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D" w:rsidRDefault="001659E4" w:rsidP="00AA3E3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Обнародовано </w:t>
      </w:r>
      <w:r w:rsidR="0068725D">
        <w:rPr>
          <w:sz w:val="20"/>
          <w:szCs w:val="20"/>
        </w:rPr>
        <w:t xml:space="preserve">на сайте </w:t>
      </w:r>
      <w:r w:rsidR="0068725D" w:rsidRPr="0068725D">
        <w:rPr>
          <w:sz w:val="20"/>
          <w:szCs w:val="20"/>
          <w:lang w:val="en-US"/>
        </w:rPr>
        <w:t>www</w:t>
      </w:r>
      <w:r w:rsidR="0068725D" w:rsidRPr="0068725D">
        <w:rPr>
          <w:sz w:val="20"/>
          <w:szCs w:val="20"/>
        </w:rPr>
        <w:t>.</w:t>
      </w:r>
      <w:proofErr w:type="spellStart"/>
      <w:r w:rsidR="0068725D" w:rsidRPr="0068725D">
        <w:rPr>
          <w:sz w:val="20"/>
          <w:szCs w:val="20"/>
          <w:lang w:val="en-US"/>
        </w:rPr>
        <w:t>segezha</w:t>
      </w:r>
      <w:proofErr w:type="spellEnd"/>
      <w:r w:rsidR="0068725D" w:rsidRPr="0068725D">
        <w:rPr>
          <w:sz w:val="20"/>
          <w:szCs w:val="20"/>
        </w:rPr>
        <w:t>.</w:t>
      </w:r>
      <w:r w:rsidR="0068725D" w:rsidRPr="0068725D">
        <w:rPr>
          <w:sz w:val="20"/>
          <w:szCs w:val="20"/>
          <w:lang w:val="en-US"/>
        </w:rPr>
        <w:t>info</w:t>
      </w:r>
      <w:r w:rsidR="0068725D">
        <w:rPr>
          <w:sz w:val="20"/>
          <w:szCs w:val="20"/>
        </w:rPr>
        <w:t xml:space="preserve"> </w:t>
      </w:r>
    </w:p>
    <w:p w:rsidR="0068725D" w:rsidRPr="0068725D" w:rsidRDefault="0068725D" w:rsidP="00AA3E3C">
      <w:pPr>
        <w:jc w:val="right"/>
      </w:pPr>
      <w:r>
        <w:rPr>
          <w:sz w:val="20"/>
          <w:szCs w:val="20"/>
        </w:rPr>
        <w:t xml:space="preserve">«____» </w:t>
      </w:r>
      <w:r w:rsidR="001659E4">
        <w:rPr>
          <w:sz w:val="20"/>
          <w:szCs w:val="20"/>
        </w:rPr>
        <w:t xml:space="preserve">апреля </w:t>
      </w:r>
      <w:r>
        <w:rPr>
          <w:sz w:val="20"/>
          <w:szCs w:val="20"/>
        </w:rPr>
        <w:t>2017 года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AA3E3C" w:rsidP="00AA3E3C">
      <w:pPr>
        <w:jc w:val="center"/>
        <w:rPr>
          <w:bCs/>
          <w:sz w:val="28"/>
        </w:rPr>
      </w:pPr>
      <w:r>
        <w:rPr>
          <w:bCs/>
          <w:sz w:val="28"/>
          <w:u w:val="single"/>
        </w:rPr>
        <w:t xml:space="preserve">  </w:t>
      </w:r>
      <w:r w:rsidR="0033104C">
        <w:rPr>
          <w:bCs/>
          <w:sz w:val="28"/>
          <w:u w:val="single"/>
          <w:lang w:val="en-US"/>
        </w:rPr>
        <w:t>XLI</w:t>
      </w:r>
      <w:r w:rsidR="003A401A">
        <w:rPr>
          <w:bCs/>
          <w:sz w:val="28"/>
          <w:u w:val="single"/>
          <w:lang w:val="en-US"/>
        </w:rPr>
        <w:t>V</w:t>
      </w:r>
      <w:r>
        <w:rPr>
          <w:bCs/>
          <w:sz w:val="28"/>
          <w:u w:val="single"/>
        </w:rPr>
        <w:t xml:space="preserve">    </w:t>
      </w:r>
      <w:r>
        <w:rPr>
          <w:bCs/>
          <w:sz w:val="28"/>
        </w:rPr>
        <w:t xml:space="preserve"> СЕССИЯ  </w:t>
      </w:r>
      <w:r>
        <w:rPr>
          <w:bCs/>
          <w:sz w:val="28"/>
          <w:u w:val="single"/>
        </w:rPr>
        <w:t xml:space="preserve">   </w:t>
      </w:r>
      <w:r w:rsidR="0033104C">
        <w:rPr>
          <w:bCs/>
          <w:sz w:val="28"/>
          <w:u w:val="single"/>
          <w:lang w:val="en-US"/>
        </w:rPr>
        <w:t>III</w:t>
      </w:r>
      <w:r>
        <w:rPr>
          <w:bCs/>
          <w:sz w:val="28"/>
          <w:u w:val="single"/>
        </w:rPr>
        <w:t xml:space="preserve">      </w:t>
      </w:r>
      <w:r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AA3E3C" w:rsidRPr="006256C5" w:rsidRDefault="00AA3E3C" w:rsidP="00AA3E3C">
      <w:pPr>
        <w:jc w:val="center"/>
        <w:rPr>
          <w:b/>
        </w:rPr>
      </w:pPr>
      <w:r>
        <w:t xml:space="preserve">от </w:t>
      </w:r>
      <w:r w:rsidRPr="00D35CED">
        <w:t xml:space="preserve"> </w:t>
      </w:r>
      <w:r w:rsidR="003A401A">
        <w:t xml:space="preserve">27 апреля </w:t>
      </w:r>
      <w:r w:rsidR="0033104C">
        <w:t>2017</w:t>
      </w:r>
      <w:r>
        <w:t xml:space="preserve"> года   №</w:t>
      </w:r>
      <w:r w:rsidR="000A1E73">
        <w:t xml:space="preserve"> </w:t>
      </w:r>
      <w:r w:rsidR="006256C5">
        <w:rPr>
          <w:b/>
        </w:rPr>
        <w:t>213</w:t>
      </w:r>
      <w:bookmarkStart w:id="0" w:name="_GoBack"/>
      <w:bookmarkEnd w:id="0"/>
    </w:p>
    <w:p w:rsidR="00AA3E3C" w:rsidRDefault="00AA3E3C" w:rsidP="00AA3E3C">
      <w:pPr>
        <w:jc w:val="center"/>
      </w:pPr>
      <w:r>
        <w:t xml:space="preserve"> </w:t>
      </w:r>
      <w:proofErr w:type="spellStart"/>
      <w:r>
        <w:t>г</w:t>
      </w:r>
      <w:proofErr w:type="gramStart"/>
      <w:r>
        <w:t>.С</w:t>
      </w:r>
      <w:proofErr w:type="gramEnd"/>
      <w:r>
        <w:t>егежа</w:t>
      </w:r>
      <w:proofErr w:type="spellEnd"/>
    </w:p>
    <w:p w:rsidR="00AA3E3C" w:rsidRDefault="00AA3E3C" w:rsidP="00AA3E3C">
      <w:pPr>
        <w:jc w:val="both"/>
      </w:pPr>
    </w:p>
    <w:p w:rsidR="003A401A" w:rsidRDefault="003A401A" w:rsidP="006846C9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утратившими</w:t>
      </w:r>
      <w:proofErr w:type="gramEnd"/>
      <w:r>
        <w:rPr>
          <w:b/>
        </w:rPr>
        <w:t xml:space="preserve"> силу некоторых </w:t>
      </w:r>
    </w:p>
    <w:p w:rsidR="006846C9" w:rsidRPr="006846C9" w:rsidRDefault="003A401A" w:rsidP="006846C9">
      <w:pPr>
        <w:jc w:val="center"/>
        <w:rPr>
          <w:b/>
        </w:rPr>
      </w:pPr>
      <w:r>
        <w:rPr>
          <w:b/>
        </w:rPr>
        <w:t xml:space="preserve">решений </w:t>
      </w:r>
      <w:r w:rsidRPr="003A401A">
        <w:rPr>
          <w:b/>
        </w:rPr>
        <w:t>Совета Сегежского городского поселения</w:t>
      </w:r>
    </w:p>
    <w:p w:rsidR="006846C9" w:rsidRDefault="006846C9" w:rsidP="006846C9">
      <w:pPr>
        <w:jc w:val="both"/>
        <w:rPr>
          <w:b/>
        </w:rPr>
      </w:pPr>
    </w:p>
    <w:p w:rsidR="00AA3E3C" w:rsidRDefault="003A401A" w:rsidP="00590B23">
      <w:pPr>
        <w:ind w:firstLine="567"/>
        <w:jc w:val="both"/>
        <w:rPr>
          <w:b/>
        </w:rPr>
      </w:pPr>
      <w:r>
        <w:t xml:space="preserve">На основании Порядка </w:t>
      </w:r>
      <w:r w:rsidRPr="00C82060">
        <w:t>установления тарифов (цен) на услуги муниципальных</w:t>
      </w:r>
      <w:r>
        <w:t xml:space="preserve"> предприятий и учреждений Сегежского городского поселения, утверждённого решением </w:t>
      </w:r>
      <w:r>
        <w:rPr>
          <w:lang w:val="en-US"/>
        </w:rPr>
        <w:t>XLIII</w:t>
      </w:r>
      <w:r w:rsidRPr="003A401A">
        <w:t xml:space="preserve"> </w:t>
      </w:r>
      <w:r>
        <w:t xml:space="preserve">сессии Совета Сегежского городского поселения </w:t>
      </w:r>
      <w:r>
        <w:rPr>
          <w:lang w:val="en-US"/>
        </w:rPr>
        <w:t>III</w:t>
      </w:r>
      <w:r>
        <w:t xml:space="preserve"> созыва от 30 марта 2017 года № 212,</w:t>
      </w:r>
      <w:r w:rsidR="006846C9" w:rsidRPr="00590B23">
        <w:t xml:space="preserve"> </w:t>
      </w:r>
      <w:r w:rsidR="00590B23" w:rsidRPr="00590B23">
        <w:t xml:space="preserve">Совет Сегежского городского поселения </w:t>
      </w:r>
      <w:proofErr w:type="gramStart"/>
      <w:r w:rsidR="00590B23" w:rsidRPr="00590B23">
        <w:rPr>
          <w:b/>
        </w:rPr>
        <w:t>р</w:t>
      </w:r>
      <w:proofErr w:type="gramEnd"/>
      <w:r w:rsidR="0033104C">
        <w:rPr>
          <w:b/>
        </w:rPr>
        <w:t xml:space="preserve"> </w:t>
      </w:r>
      <w:r w:rsidR="00590B23" w:rsidRPr="00590B23">
        <w:rPr>
          <w:b/>
        </w:rPr>
        <w:t>е</w:t>
      </w:r>
      <w:r w:rsidR="0033104C">
        <w:rPr>
          <w:b/>
        </w:rPr>
        <w:t xml:space="preserve"> </w:t>
      </w:r>
      <w:r w:rsidR="00590B23" w:rsidRPr="00590B23">
        <w:rPr>
          <w:b/>
        </w:rPr>
        <w:t>ш</w:t>
      </w:r>
      <w:r w:rsidR="0033104C">
        <w:rPr>
          <w:b/>
        </w:rPr>
        <w:t xml:space="preserve"> </w:t>
      </w:r>
      <w:r w:rsidR="00590B23" w:rsidRPr="00590B23">
        <w:rPr>
          <w:b/>
        </w:rPr>
        <w:t>и</w:t>
      </w:r>
      <w:r w:rsidR="0033104C">
        <w:rPr>
          <w:b/>
        </w:rPr>
        <w:t xml:space="preserve"> </w:t>
      </w:r>
      <w:r w:rsidR="00590B23" w:rsidRPr="00590B23">
        <w:rPr>
          <w:b/>
        </w:rPr>
        <w:t>л</w:t>
      </w:r>
      <w:r w:rsidR="0033104C">
        <w:rPr>
          <w:b/>
        </w:rPr>
        <w:t xml:space="preserve"> </w:t>
      </w:r>
      <w:r w:rsidR="00590B23" w:rsidRPr="00590B23">
        <w:rPr>
          <w:b/>
        </w:rPr>
        <w:t>:</w:t>
      </w:r>
    </w:p>
    <w:p w:rsidR="003A401A" w:rsidRDefault="003A401A" w:rsidP="00590B23">
      <w:pPr>
        <w:ind w:firstLine="567"/>
        <w:jc w:val="both"/>
      </w:pPr>
      <w:r w:rsidRPr="003A401A">
        <w:t>1.</w:t>
      </w:r>
      <w:r>
        <w:t>Признать утратившими силу:</w:t>
      </w:r>
    </w:p>
    <w:p w:rsidR="003A401A" w:rsidRDefault="003A401A" w:rsidP="003A401A">
      <w:pPr>
        <w:ind w:firstLine="567"/>
        <w:jc w:val="both"/>
      </w:pPr>
      <w:r>
        <w:t xml:space="preserve">пункт 1 решения </w:t>
      </w:r>
      <w:r>
        <w:rPr>
          <w:lang w:val="en-US"/>
        </w:rPr>
        <w:t>V</w:t>
      </w:r>
      <w:r>
        <w:t xml:space="preserve"> сессии Совета Сегежского городского поселения </w:t>
      </w:r>
      <w:r>
        <w:rPr>
          <w:lang w:val="en-US"/>
        </w:rPr>
        <w:t>III</w:t>
      </w:r>
      <w:r>
        <w:t xml:space="preserve"> созыва от 27 декабря 2013 года № 32 «Об утверждении Перечня платных услуг муниципального бюджетного учреждения «Сегежский Центр кино и молодёжи»»;</w:t>
      </w:r>
    </w:p>
    <w:p w:rsidR="003A401A" w:rsidRPr="003A401A" w:rsidRDefault="003A401A" w:rsidP="003A401A">
      <w:pPr>
        <w:ind w:firstLine="567"/>
        <w:jc w:val="both"/>
      </w:pPr>
      <w:r>
        <w:t xml:space="preserve">пункт 1 решения </w:t>
      </w:r>
      <w:r>
        <w:rPr>
          <w:lang w:val="en-US"/>
        </w:rPr>
        <w:t>IX</w:t>
      </w:r>
      <w:r w:rsidRPr="003A401A">
        <w:t xml:space="preserve"> </w:t>
      </w:r>
      <w:r>
        <w:t xml:space="preserve">сессии Совета Сегежского городского поселения </w:t>
      </w:r>
      <w:r>
        <w:rPr>
          <w:lang w:val="en-US"/>
        </w:rPr>
        <w:t>III</w:t>
      </w:r>
      <w:r>
        <w:t xml:space="preserve"> созыва от 20 марта</w:t>
      </w:r>
      <w:r w:rsidR="006256C5">
        <w:t xml:space="preserve"> </w:t>
      </w:r>
      <w:r>
        <w:t>2014 года № 50 «</w:t>
      </w:r>
      <w:r w:rsidRPr="003A401A">
        <w:t xml:space="preserve">О внесении изменения в Перечень  платных услуг муниципального бюджетного учреждения «Сегежский Центр кино и молодёжи», утверждённый решением </w:t>
      </w:r>
      <w:r w:rsidRPr="003A401A">
        <w:rPr>
          <w:lang w:val="en-US"/>
        </w:rPr>
        <w:t>V</w:t>
      </w:r>
      <w:r w:rsidRPr="003A401A">
        <w:t xml:space="preserve"> сессии Совета Сегежского городского поселения </w:t>
      </w:r>
      <w:r w:rsidRPr="003A401A">
        <w:rPr>
          <w:lang w:val="en-US"/>
        </w:rPr>
        <w:t>III</w:t>
      </w:r>
      <w:r w:rsidRPr="003A401A">
        <w:t xml:space="preserve"> созыва от 27 декабря 2013 года № 32</w:t>
      </w:r>
      <w:r>
        <w:t>».</w:t>
      </w:r>
    </w:p>
    <w:p w:rsidR="003A401A" w:rsidRDefault="003A401A" w:rsidP="003A401A">
      <w:pPr>
        <w:autoSpaceDE w:val="0"/>
        <w:autoSpaceDN w:val="0"/>
        <w:adjustRightInd w:val="0"/>
        <w:ind w:firstLine="708"/>
        <w:jc w:val="both"/>
      </w:pPr>
      <w:r w:rsidRPr="00111F3F">
        <w:t xml:space="preserve">2.Обнародовать настоящее постановление путем размещения его официального текста на официальном сайте Сегежского городского поселения в информационно-телекоммуникационной сети общего пользования </w:t>
      </w:r>
      <w:hyperlink r:id="rId7" w:history="1">
        <w:r w:rsidRPr="005B0B3D">
          <w:rPr>
            <w:rStyle w:val="a6"/>
            <w:lang w:val="en-US"/>
          </w:rPr>
          <w:t>www</w:t>
        </w:r>
        <w:r w:rsidRPr="005B0B3D">
          <w:rPr>
            <w:rStyle w:val="a6"/>
          </w:rPr>
          <w:t>.</w:t>
        </w:r>
        <w:proofErr w:type="spellStart"/>
        <w:r w:rsidRPr="005B0B3D">
          <w:rPr>
            <w:rStyle w:val="a6"/>
            <w:lang w:val="en-US"/>
          </w:rPr>
          <w:t>segezha</w:t>
        </w:r>
        <w:proofErr w:type="spellEnd"/>
        <w:r w:rsidRPr="005B0B3D">
          <w:rPr>
            <w:rStyle w:val="a6"/>
          </w:rPr>
          <w:t>.</w:t>
        </w:r>
        <w:r w:rsidRPr="005B0B3D">
          <w:rPr>
            <w:rStyle w:val="a6"/>
            <w:lang w:val="en-US"/>
          </w:rPr>
          <w:t>info</w:t>
        </w:r>
      </w:hyperlink>
      <w:r w:rsidRPr="00111F3F">
        <w:t>.</w:t>
      </w:r>
    </w:p>
    <w:p w:rsidR="00871098" w:rsidRDefault="00871098" w:rsidP="00871098">
      <w:pPr>
        <w:tabs>
          <w:tab w:val="left" w:pos="7200"/>
        </w:tabs>
      </w:pPr>
    </w:p>
    <w:p w:rsidR="001659E4" w:rsidRPr="006A7314" w:rsidRDefault="001659E4" w:rsidP="00871098">
      <w:pPr>
        <w:tabs>
          <w:tab w:val="left" w:pos="7200"/>
        </w:tabs>
      </w:pPr>
    </w:p>
    <w:p w:rsidR="00AA3E3C" w:rsidRDefault="00AA3E3C" w:rsidP="00AA3E3C">
      <w:pPr>
        <w:ind w:left="5040"/>
        <w:jc w:val="center"/>
      </w:pPr>
    </w:p>
    <w:p w:rsidR="00AA3E3C" w:rsidRDefault="00AA3E3C" w:rsidP="00AA3E3C">
      <w:r>
        <w:t xml:space="preserve">Председатель Совета </w:t>
      </w:r>
    </w:p>
    <w:p w:rsidR="00AA3E3C" w:rsidRDefault="00AA3E3C" w:rsidP="00AA3E3C">
      <w:r>
        <w:t xml:space="preserve">Сегежского городского поселения </w:t>
      </w:r>
      <w:r>
        <w:tab/>
      </w:r>
      <w:r>
        <w:tab/>
      </w:r>
      <w:r>
        <w:tab/>
      </w:r>
      <w:r>
        <w:tab/>
      </w:r>
      <w:r>
        <w:tab/>
      </w:r>
      <w:r w:rsidR="0013548F">
        <w:tab/>
      </w:r>
      <w:proofErr w:type="spellStart"/>
      <w:r>
        <w:t>Н.В.Петриляйнен</w:t>
      </w:r>
      <w:proofErr w:type="spellEnd"/>
    </w:p>
    <w:p w:rsidR="00AA3E3C" w:rsidRDefault="00AA3E3C" w:rsidP="00AA3E3C"/>
    <w:p w:rsidR="00AA3E3C" w:rsidRDefault="00AA3E3C" w:rsidP="00AA3E3C"/>
    <w:p w:rsidR="00AA3E3C" w:rsidRDefault="00AA3E3C" w:rsidP="00AA3E3C">
      <w:r>
        <w:t xml:space="preserve">Глава Сегежского </w:t>
      </w:r>
    </w:p>
    <w:p w:rsidR="00AA3E3C" w:rsidRDefault="00AA3E3C" w:rsidP="00AA3E3C"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548F">
        <w:tab/>
      </w:r>
      <w:proofErr w:type="spellStart"/>
      <w:r>
        <w:t>А.Н.Лотош</w:t>
      </w:r>
      <w:proofErr w:type="spellEnd"/>
    </w:p>
    <w:p w:rsidR="003F0836" w:rsidRDefault="003F0836"/>
    <w:p w:rsidR="00AA3E3C" w:rsidRDefault="00AA3E3C"/>
    <w:p w:rsidR="00AA3E3C" w:rsidRDefault="00AA3E3C">
      <w:pPr>
        <w:rPr>
          <w:sz w:val="20"/>
          <w:szCs w:val="20"/>
        </w:rPr>
      </w:pPr>
      <w:r w:rsidRPr="00AA3E3C">
        <w:rPr>
          <w:sz w:val="20"/>
          <w:szCs w:val="20"/>
        </w:rPr>
        <w:t>Разослать: в дело,</w:t>
      </w:r>
      <w:r w:rsidR="00A025B5" w:rsidRPr="00A025B5">
        <w:rPr>
          <w:sz w:val="20"/>
          <w:szCs w:val="20"/>
        </w:rPr>
        <w:t xml:space="preserve"> </w:t>
      </w:r>
      <w:proofErr w:type="spellStart"/>
      <w:r w:rsidR="00A025B5" w:rsidRPr="0018786D">
        <w:rPr>
          <w:sz w:val="20"/>
          <w:szCs w:val="20"/>
        </w:rPr>
        <w:t>УФиЭР</w:t>
      </w:r>
      <w:proofErr w:type="spellEnd"/>
      <w:r w:rsidR="00A025B5" w:rsidRPr="0018786D">
        <w:rPr>
          <w:sz w:val="20"/>
          <w:szCs w:val="20"/>
        </w:rPr>
        <w:t xml:space="preserve">, </w:t>
      </w:r>
      <w:r w:rsidR="003A401A">
        <w:rPr>
          <w:sz w:val="20"/>
          <w:szCs w:val="20"/>
        </w:rPr>
        <w:t>МБУ «Молодёжный центр».</w:t>
      </w:r>
    </w:p>
    <w:sectPr w:rsidR="00AA3E3C" w:rsidSect="00690ADF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8FD"/>
    <w:multiLevelType w:val="hybridMultilevel"/>
    <w:tmpl w:val="48100B70"/>
    <w:lvl w:ilvl="0" w:tplc="FB128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421C22"/>
    <w:multiLevelType w:val="hybridMultilevel"/>
    <w:tmpl w:val="8C3097FC"/>
    <w:lvl w:ilvl="0" w:tplc="F59882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3C"/>
    <w:rsid w:val="00022BFF"/>
    <w:rsid w:val="00090EA8"/>
    <w:rsid w:val="000A1E73"/>
    <w:rsid w:val="00104B5C"/>
    <w:rsid w:val="0013548F"/>
    <w:rsid w:val="001466E9"/>
    <w:rsid w:val="001659E4"/>
    <w:rsid w:val="001C578B"/>
    <w:rsid w:val="0033104C"/>
    <w:rsid w:val="003A401A"/>
    <w:rsid w:val="003F0836"/>
    <w:rsid w:val="0053283A"/>
    <w:rsid w:val="005613A7"/>
    <w:rsid w:val="00590B23"/>
    <w:rsid w:val="00607149"/>
    <w:rsid w:val="006256C5"/>
    <w:rsid w:val="00651E6F"/>
    <w:rsid w:val="0067295F"/>
    <w:rsid w:val="00677E2F"/>
    <w:rsid w:val="006846C9"/>
    <w:rsid w:val="0068725D"/>
    <w:rsid w:val="00690ADF"/>
    <w:rsid w:val="006A7314"/>
    <w:rsid w:val="0074606F"/>
    <w:rsid w:val="00814550"/>
    <w:rsid w:val="00871098"/>
    <w:rsid w:val="008B0F27"/>
    <w:rsid w:val="00937888"/>
    <w:rsid w:val="00A025B5"/>
    <w:rsid w:val="00A81CD7"/>
    <w:rsid w:val="00AA3E3C"/>
    <w:rsid w:val="00B34178"/>
    <w:rsid w:val="00BC0D0D"/>
    <w:rsid w:val="00C00107"/>
    <w:rsid w:val="00D24E4C"/>
    <w:rsid w:val="00D51BF0"/>
    <w:rsid w:val="00D976BB"/>
    <w:rsid w:val="00F6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B23"/>
    <w:pPr>
      <w:ind w:left="720"/>
      <w:contextualSpacing/>
    </w:pPr>
  </w:style>
  <w:style w:type="paragraph" w:customStyle="1" w:styleId="ConsPlusNormal">
    <w:name w:val="ConsPlusNormal"/>
    <w:rsid w:val="00871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7109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D24E4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B23"/>
    <w:pPr>
      <w:ind w:left="720"/>
      <w:contextualSpacing/>
    </w:pPr>
  </w:style>
  <w:style w:type="paragraph" w:customStyle="1" w:styleId="ConsPlusNormal">
    <w:name w:val="ConsPlusNormal"/>
    <w:rsid w:val="008710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871098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D24E4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egezha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Гелана Семушина</dc:creator>
  <cp:keywords/>
  <dc:description/>
  <cp:lastModifiedBy>Гелана Семушина</cp:lastModifiedBy>
  <cp:revision>4</cp:revision>
  <cp:lastPrinted>2017-04-28T10:17:00Z</cp:lastPrinted>
  <dcterms:created xsi:type="dcterms:W3CDTF">2017-04-14T10:39:00Z</dcterms:created>
  <dcterms:modified xsi:type="dcterms:W3CDTF">2017-04-28T10:17:00Z</dcterms:modified>
</cp:coreProperties>
</file>