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  <w:r w:rsidR="0068725D">
        <w:rPr>
          <w:sz w:val="20"/>
          <w:szCs w:val="20"/>
        </w:rPr>
        <w:t>,</w:t>
      </w:r>
    </w:p>
    <w:p w:rsidR="0068725D" w:rsidRDefault="0068725D" w:rsidP="00AA3E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сайте </w:t>
      </w:r>
      <w:r w:rsidRPr="0068725D">
        <w:rPr>
          <w:sz w:val="20"/>
          <w:szCs w:val="20"/>
          <w:lang w:val="en-US"/>
        </w:rPr>
        <w:t>www</w:t>
      </w:r>
      <w:r w:rsidRPr="0068725D">
        <w:rPr>
          <w:sz w:val="20"/>
          <w:szCs w:val="20"/>
        </w:rPr>
        <w:t>.</w:t>
      </w:r>
      <w:proofErr w:type="spellStart"/>
      <w:r w:rsidRPr="0068725D">
        <w:rPr>
          <w:sz w:val="20"/>
          <w:szCs w:val="20"/>
          <w:lang w:val="en-US"/>
        </w:rPr>
        <w:t>segezha</w:t>
      </w:r>
      <w:proofErr w:type="spellEnd"/>
      <w:r w:rsidRPr="0068725D">
        <w:rPr>
          <w:sz w:val="20"/>
          <w:szCs w:val="20"/>
        </w:rPr>
        <w:t>.</w:t>
      </w:r>
      <w:r w:rsidRPr="0068725D">
        <w:rPr>
          <w:sz w:val="20"/>
          <w:szCs w:val="20"/>
          <w:lang w:val="en-US"/>
        </w:rPr>
        <w:t>info</w:t>
      </w:r>
      <w:r>
        <w:rPr>
          <w:sz w:val="20"/>
          <w:szCs w:val="20"/>
        </w:rPr>
        <w:t xml:space="preserve"> </w:t>
      </w:r>
    </w:p>
    <w:p w:rsidR="0068725D" w:rsidRPr="0068725D" w:rsidRDefault="0068725D" w:rsidP="00AA3E3C">
      <w:pPr>
        <w:jc w:val="right"/>
      </w:pPr>
      <w:r>
        <w:rPr>
          <w:sz w:val="20"/>
          <w:szCs w:val="20"/>
        </w:rPr>
        <w:t>«____» марта 2017 года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33104C">
        <w:rPr>
          <w:bCs/>
          <w:sz w:val="28"/>
          <w:u w:val="single"/>
          <w:lang w:val="en-US"/>
        </w:rPr>
        <w:t>XLIII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</w:t>
      </w:r>
      <w:r w:rsidR="0033104C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 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Default="00AA3E3C" w:rsidP="00AA3E3C">
      <w:pPr>
        <w:jc w:val="center"/>
      </w:pPr>
      <w:r>
        <w:t xml:space="preserve">от </w:t>
      </w:r>
      <w:r w:rsidRPr="00D35CED">
        <w:t xml:space="preserve"> </w:t>
      </w:r>
      <w:r w:rsidR="0033104C">
        <w:t>30 марта 2017</w:t>
      </w:r>
      <w:r>
        <w:t xml:space="preserve"> года   №</w:t>
      </w:r>
      <w:r w:rsidR="000A1E73">
        <w:t xml:space="preserve"> </w:t>
      </w:r>
      <w:bookmarkStart w:id="0" w:name="_GoBack"/>
      <w:r w:rsidR="000A1E73" w:rsidRPr="000A1E73">
        <w:rPr>
          <w:b/>
        </w:rPr>
        <w:t>210</w:t>
      </w:r>
      <w:bookmarkEnd w:id="0"/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6846C9" w:rsidRPr="006846C9" w:rsidRDefault="00AA3E3C" w:rsidP="006846C9">
      <w:pPr>
        <w:jc w:val="center"/>
        <w:rPr>
          <w:b/>
        </w:rPr>
      </w:pPr>
      <w:r w:rsidRPr="00A93110">
        <w:rPr>
          <w:b/>
        </w:rPr>
        <w:t>О</w:t>
      </w:r>
      <w:r w:rsidR="006846C9">
        <w:rPr>
          <w:b/>
        </w:rPr>
        <w:t>б</w:t>
      </w:r>
      <w:r w:rsidRPr="00A93110">
        <w:rPr>
          <w:b/>
        </w:rPr>
        <w:t xml:space="preserve"> </w:t>
      </w:r>
      <w:r w:rsidR="006846C9" w:rsidRPr="006846C9">
        <w:rPr>
          <w:b/>
        </w:rPr>
        <w:t>установлении арендной платы</w:t>
      </w:r>
      <w:r w:rsidR="006846C9">
        <w:rPr>
          <w:b/>
        </w:rPr>
        <w:t xml:space="preserve"> </w:t>
      </w:r>
      <w:r w:rsidR="006846C9" w:rsidRPr="006846C9">
        <w:rPr>
          <w:b/>
        </w:rPr>
        <w:t>за использование земельных участков,</w:t>
      </w:r>
    </w:p>
    <w:p w:rsidR="006846C9" w:rsidRPr="006846C9" w:rsidRDefault="006846C9" w:rsidP="006846C9">
      <w:pPr>
        <w:jc w:val="center"/>
        <w:rPr>
          <w:b/>
        </w:rPr>
      </w:pPr>
      <w:proofErr w:type="gramStart"/>
      <w:r w:rsidRPr="006846C9">
        <w:rPr>
          <w:b/>
        </w:rPr>
        <w:t>находящихся</w:t>
      </w:r>
      <w:proofErr w:type="gramEnd"/>
      <w:r w:rsidRPr="006846C9">
        <w:rPr>
          <w:b/>
        </w:rPr>
        <w:t xml:space="preserve">  в муниципальной собственности</w:t>
      </w:r>
      <w:r>
        <w:rPr>
          <w:b/>
        </w:rPr>
        <w:t xml:space="preserve"> Сегежского</w:t>
      </w:r>
      <w:r w:rsidRPr="006846C9">
        <w:rPr>
          <w:b/>
        </w:rPr>
        <w:t xml:space="preserve">  городского поселения</w:t>
      </w:r>
    </w:p>
    <w:p w:rsidR="006846C9" w:rsidRDefault="006846C9" w:rsidP="006846C9">
      <w:pPr>
        <w:jc w:val="both"/>
        <w:rPr>
          <w:b/>
        </w:rPr>
      </w:pPr>
    </w:p>
    <w:p w:rsidR="00AA3E3C" w:rsidRDefault="006846C9" w:rsidP="00590B23">
      <w:pPr>
        <w:ind w:firstLine="567"/>
        <w:jc w:val="both"/>
        <w:rPr>
          <w:b/>
        </w:rPr>
      </w:pPr>
      <w:r w:rsidRPr="00590B23">
        <w:t xml:space="preserve">В соответствии с подпунктом 3 пункта 3 статьи 39.7 Земельного кодекса Российской Федерации </w:t>
      </w:r>
      <w:r w:rsidR="00590B23" w:rsidRPr="00590B23">
        <w:t xml:space="preserve">Совет Сегежского городского поселения </w:t>
      </w:r>
      <w:proofErr w:type="gramStart"/>
      <w:r w:rsidR="00590B23" w:rsidRPr="00590B23">
        <w:rPr>
          <w:b/>
        </w:rPr>
        <w:t>р</w:t>
      </w:r>
      <w:proofErr w:type="gramEnd"/>
      <w:r w:rsidR="0033104C">
        <w:rPr>
          <w:b/>
        </w:rPr>
        <w:t xml:space="preserve"> </w:t>
      </w:r>
      <w:r w:rsidR="00590B23" w:rsidRPr="00590B23">
        <w:rPr>
          <w:b/>
        </w:rPr>
        <w:t>е</w:t>
      </w:r>
      <w:r w:rsidR="0033104C">
        <w:rPr>
          <w:b/>
        </w:rPr>
        <w:t xml:space="preserve"> </w:t>
      </w:r>
      <w:r w:rsidR="00590B23" w:rsidRPr="00590B23">
        <w:rPr>
          <w:b/>
        </w:rPr>
        <w:t>ш</w:t>
      </w:r>
      <w:r w:rsidR="0033104C">
        <w:rPr>
          <w:b/>
        </w:rPr>
        <w:t xml:space="preserve"> </w:t>
      </w:r>
      <w:r w:rsidR="00590B23" w:rsidRPr="00590B23">
        <w:rPr>
          <w:b/>
        </w:rPr>
        <w:t>и</w:t>
      </w:r>
      <w:r w:rsidR="0033104C">
        <w:rPr>
          <w:b/>
        </w:rPr>
        <w:t xml:space="preserve"> </w:t>
      </w:r>
      <w:r w:rsidR="00590B23" w:rsidRPr="00590B23">
        <w:rPr>
          <w:b/>
        </w:rPr>
        <w:t>л</w:t>
      </w:r>
      <w:r w:rsidR="0033104C">
        <w:rPr>
          <w:b/>
        </w:rPr>
        <w:t xml:space="preserve"> </w:t>
      </w:r>
      <w:r w:rsidR="00590B23" w:rsidRPr="00590B23">
        <w:rPr>
          <w:b/>
        </w:rPr>
        <w:t>:</w:t>
      </w:r>
    </w:p>
    <w:p w:rsidR="00814550" w:rsidRPr="00814550" w:rsidRDefault="008B0F27" w:rsidP="008B0F27">
      <w:pPr>
        <w:tabs>
          <w:tab w:val="left" w:pos="0"/>
        </w:tabs>
        <w:jc w:val="both"/>
      </w:pPr>
      <w:r>
        <w:tab/>
        <w:t>1.</w:t>
      </w:r>
      <w:r w:rsidR="00814550" w:rsidRPr="00814550">
        <w:t>Установить, что годовая арендная плата (далее - арендная плата) за использование земельных участков, находящихся в муниципальной  собственности  С</w:t>
      </w:r>
      <w:r w:rsidR="00814550">
        <w:t>егежского</w:t>
      </w:r>
      <w:r w:rsidR="00871098">
        <w:t xml:space="preserve"> городского поселения</w:t>
      </w:r>
      <w:r w:rsidR="001466E9">
        <w:t>,</w:t>
      </w:r>
      <w:r w:rsidR="00871098">
        <w:t xml:space="preserve"> при </w:t>
      </w:r>
      <w:r w:rsidR="00871098" w:rsidRPr="00871098">
        <w:t>предоставлен</w:t>
      </w:r>
      <w:r w:rsidR="00871098">
        <w:t>ии</w:t>
      </w:r>
      <w:r w:rsidR="00871098" w:rsidRPr="00871098">
        <w:t xml:space="preserve"> в аренду без торгов </w:t>
      </w:r>
      <w:r w:rsidR="00814550" w:rsidRPr="00814550">
        <w:t>определяется как выраженный в рублях процент кадастровой стоимости и устанавливается в размере:</w:t>
      </w:r>
    </w:p>
    <w:p w:rsidR="00871098" w:rsidRPr="006A7314" w:rsidRDefault="00871098" w:rsidP="00871098">
      <w:pPr>
        <w:ind w:left="709"/>
        <w:jc w:val="both"/>
      </w:pPr>
      <w:r w:rsidRPr="006A7314">
        <w:t>а) 0,01 процента в отношении:</w:t>
      </w:r>
    </w:p>
    <w:p w:rsidR="00D976BB" w:rsidRDefault="00871098" w:rsidP="00D976BB">
      <w:pPr>
        <w:pStyle w:val="ConsPlusNormal"/>
        <w:ind w:firstLine="709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земельных участков, изъятых из оборота, если земельный участок в случаях, установленных федеральными законами, может быть передан в аренду,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871098" w:rsidRPr="006A7314" w:rsidRDefault="00871098" w:rsidP="00D976BB">
      <w:pPr>
        <w:pStyle w:val="ConsPlusNormal"/>
        <w:ind w:firstLine="709"/>
        <w:jc w:val="both"/>
        <w:rPr>
          <w:sz w:val="24"/>
          <w:szCs w:val="24"/>
        </w:rPr>
      </w:pPr>
      <w:r w:rsidRPr="006A7314">
        <w:rPr>
          <w:sz w:val="24"/>
          <w:szCs w:val="24"/>
        </w:rPr>
        <w:t xml:space="preserve">земельных участков, используемых для осуществления инвестиционной деятельности в соответствии с </w:t>
      </w:r>
      <w:r w:rsidRPr="008B0F27">
        <w:rPr>
          <w:sz w:val="24"/>
          <w:szCs w:val="24"/>
        </w:rPr>
        <w:t>Законом</w:t>
      </w:r>
      <w:r w:rsidRPr="006A7314">
        <w:rPr>
          <w:sz w:val="24"/>
          <w:szCs w:val="24"/>
        </w:rPr>
        <w:t xml:space="preserve"> Республики Карелия от </w:t>
      </w:r>
      <w:r w:rsidR="008B0F27">
        <w:rPr>
          <w:sz w:val="24"/>
          <w:szCs w:val="24"/>
        </w:rPr>
        <w:t>0</w:t>
      </w:r>
      <w:r w:rsidRPr="006A7314">
        <w:rPr>
          <w:sz w:val="24"/>
          <w:szCs w:val="24"/>
        </w:rPr>
        <w:t xml:space="preserve">5 марта 2013 года </w:t>
      </w:r>
      <w:r w:rsidR="008B0F27">
        <w:rPr>
          <w:sz w:val="24"/>
          <w:szCs w:val="24"/>
        </w:rPr>
        <w:t>№ 1687-ЗРК «</w:t>
      </w:r>
      <w:r w:rsidRPr="006A7314">
        <w:rPr>
          <w:sz w:val="24"/>
          <w:szCs w:val="24"/>
        </w:rPr>
        <w:t>О государственной поддержке инвестиционной деятельности в Республике Карелия</w:t>
      </w:r>
      <w:r w:rsidR="008B0F27">
        <w:rPr>
          <w:sz w:val="24"/>
          <w:szCs w:val="24"/>
        </w:rPr>
        <w:t>»</w:t>
      </w:r>
      <w:r w:rsidRPr="006A7314">
        <w:rPr>
          <w:sz w:val="24"/>
          <w:szCs w:val="24"/>
        </w:rPr>
        <w:t>:</w:t>
      </w:r>
    </w:p>
    <w:p w:rsidR="00871098" w:rsidRPr="006A7314" w:rsidRDefault="008B0F27" w:rsidP="008B0F27">
      <w:pPr>
        <w:pStyle w:val="ConsPlusNormal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13A7" w:rsidRPr="006A7314">
        <w:rPr>
          <w:sz w:val="24"/>
          <w:szCs w:val="24"/>
        </w:rPr>
        <w:t xml:space="preserve">для реализации инвестиционных проектов на </w:t>
      </w:r>
      <w:r w:rsidR="00871098" w:rsidRPr="006A7314">
        <w:rPr>
          <w:sz w:val="24"/>
          <w:szCs w:val="24"/>
        </w:rPr>
        <w:t xml:space="preserve"> срок </w:t>
      </w:r>
      <w:r w:rsidR="005613A7" w:rsidRPr="006A7314">
        <w:rPr>
          <w:sz w:val="24"/>
          <w:szCs w:val="24"/>
        </w:rPr>
        <w:t>их окупаемости</w:t>
      </w:r>
      <w:r w:rsidR="00871098" w:rsidRPr="006A7314">
        <w:rPr>
          <w:sz w:val="24"/>
          <w:szCs w:val="24"/>
        </w:rPr>
        <w:t>, но не свыше пяти лет;</w:t>
      </w:r>
    </w:p>
    <w:p w:rsidR="00871098" w:rsidRPr="006A7314" w:rsidRDefault="008B0F27" w:rsidP="008B0F27">
      <w:pPr>
        <w:pStyle w:val="ConsPlusNormal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13A7" w:rsidRPr="006A7314">
        <w:rPr>
          <w:sz w:val="24"/>
          <w:szCs w:val="24"/>
        </w:rPr>
        <w:t xml:space="preserve">для реализации приоритетных инвестиционных проектов на  срок их </w:t>
      </w:r>
      <w:r w:rsidR="00871098" w:rsidRPr="006A7314">
        <w:rPr>
          <w:sz w:val="24"/>
          <w:szCs w:val="24"/>
        </w:rPr>
        <w:t>окупаемости, но не свыше семи лет;</w:t>
      </w:r>
    </w:p>
    <w:p w:rsidR="001C578B" w:rsidRPr="006A7314" w:rsidRDefault="008B0F27" w:rsidP="008B0F27">
      <w:pPr>
        <w:pStyle w:val="ConsPlusNormal"/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578B" w:rsidRPr="006A7314">
        <w:rPr>
          <w:sz w:val="24"/>
          <w:szCs w:val="24"/>
        </w:rPr>
        <w:t>для размещения или планирования к размещению объектов инфраструктуры индустриального парка;</w:t>
      </w:r>
    </w:p>
    <w:p w:rsidR="00871098" w:rsidRPr="006A7314" w:rsidRDefault="00871098" w:rsidP="00937888">
      <w:pPr>
        <w:pStyle w:val="ConsPlusNormal"/>
        <w:ind w:firstLine="709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б)  0,3 процента в отношении:</w:t>
      </w:r>
    </w:p>
    <w:p w:rsidR="00871098" w:rsidRPr="006A7314" w:rsidRDefault="00871098" w:rsidP="00937888">
      <w:pPr>
        <w:pStyle w:val="ConsPlusNormal"/>
        <w:ind w:firstLine="709"/>
        <w:jc w:val="both"/>
        <w:rPr>
          <w:sz w:val="24"/>
          <w:szCs w:val="24"/>
        </w:rPr>
      </w:pPr>
      <w:bookmarkStart w:id="1" w:name="Par11"/>
      <w:bookmarkEnd w:id="1"/>
      <w:r w:rsidRPr="006A7314">
        <w:rPr>
          <w:sz w:val="24"/>
          <w:szCs w:val="24"/>
        </w:rPr>
        <w:t>земельных участков из земель сельскохозяйственного назначения, право на которые переоформлено в соответствии с земельным законодательством Российской Федерации, а также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871098" w:rsidRPr="006A7314" w:rsidRDefault="00871098" w:rsidP="00937888">
      <w:pPr>
        <w:pStyle w:val="ConsPlusNormal"/>
        <w:ind w:firstLine="709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земельных участков, предоставленных для размещения объектов по сбору и  утилизации твердых бытовых отходов методом их сортировки и переработки;</w:t>
      </w:r>
    </w:p>
    <w:p w:rsidR="00871098" w:rsidRPr="006A7314" w:rsidRDefault="00871098" w:rsidP="00651E6F">
      <w:pPr>
        <w:pStyle w:val="ConsPlusNormal"/>
        <w:ind w:firstLine="708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в) 0,5 процента в отношении земельных участков, предназначенных для размещения объектов физической культуры и спорта;</w:t>
      </w:r>
    </w:p>
    <w:p w:rsidR="006A7314" w:rsidRDefault="00871098" w:rsidP="00D51BF0">
      <w:pPr>
        <w:pStyle w:val="ConsPlusNormal"/>
        <w:ind w:firstLine="709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г) 0,7 процента в отношении</w:t>
      </w:r>
      <w:r w:rsidR="006A7314">
        <w:rPr>
          <w:sz w:val="24"/>
          <w:szCs w:val="24"/>
        </w:rPr>
        <w:t>:</w:t>
      </w:r>
    </w:p>
    <w:p w:rsidR="00871098" w:rsidRDefault="00871098" w:rsidP="00D51BF0">
      <w:pPr>
        <w:pStyle w:val="ConsPlusNormal"/>
        <w:ind w:firstLine="709"/>
        <w:jc w:val="both"/>
        <w:rPr>
          <w:sz w:val="24"/>
          <w:szCs w:val="24"/>
        </w:rPr>
      </w:pPr>
      <w:r w:rsidRPr="006A7314">
        <w:rPr>
          <w:sz w:val="24"/>
          <w:szCs w:val="24"/>
        </w:rPr>
        <w:lastRenderedPageBreak/>
        <w:t>земельных участков, предоставленных для размещения нефтепроводов, газопроводов и иных трубопроводов, их конструктивных элементов и сооружений, являющихся неотъемлемой технологической частью указанных объектов;</w:t>
      </w:r>
    </w:p>
    <w:p w:rsidR="006A7314" w:rsidRPr="006A7314" w:rsidRDefault="006A7314" w:rsidP="00D51BF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земельных участков, предоставленных (занятых)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871098" w:rsidRPr="006A7314" w:rsidRDefault="00871098" w:rsidP="00D51BF0">
      <w:pPr>
        <w:pStyle w:val="ConsPlusNormal"/>
        <w:ind w:firstLine="709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д) 1,4 процента в отношении земельных участков, предоставленных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</w:r>
    </w:p>
    <w:p w:rsidR="00871098" w:rsidRPr="006A7314" w:rsidRDefault="00871098" w:rsidP="00D51BF0">
      <w:pPr>
        <w:pStyle w:val="ConsPlusNormal"/>
        <w:ind w:firstLine="709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е) 1,5 процента в отношении:</w:t>
      </w:r>
    </w:p>
    <w:p w:rsidR="00871098" w:rsidRPr="006A7314" w:rsidRDefault="00871098" w:rsidP="00D51BF0">
      <w:pPr>
        <w:pStyle w:val="ConsPlusNormal"/>
        <w:ind w:firstLine="709"/>
        <w:jc w:val="both"/>
        <w:rPr>
          <w:sz w:val="24"/>
          <w:szCs w:val="24"/>
        </w:rPr>
      </w:pPr>
      <w:bookmarkStart w:id="2" w:name="Par17"/>
      <w:bookmarkEnd w:id="2"/>
      <w:r w:rsidRPr="006A7314">
        <w:rPr>
          <w:sz w:val="24"/>
          <w:szCs w:val="24"/>
        </w:rPr>
        <w:t>земельных участков, предоставленных в соответствии с договором о развитии застроенной территории;</w:t>
      </w:r>
    </w:p>
    <w:p w:rsidR="00871098" w:rsidRPr="006A7314" w:rsidRDefault="00871098" w:rsidP="00D51BF0">
      <w:pPr>
        <w:pStyle w:val="ConsPlusNormal"/>
        <w:ind w:firstLine="709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ж) 2 процента в отношении:</w:t>
      </w:r>
    </w:p>
    <w:p w:rsidR="00871098" w:rsidRPr="006A7314" w:rsidRDefault="00871098" w:rsidP="00D51BF0">
      <w:pPr>
        <w:pStyle w:val="ConsPlusNormal"/>
        <w:ind w:firstLine="709"/>
        <w:jc w:val="both"/>
        <w:rPr>
          <w:sz w:val="24"/>
          <w:szCs w:val="24"/>
        </w:rPr>
      </w:pPr>
      <w:r w:rsidRPr="006A7314">
        <w:rPr>
          <w:sz w:val="24"/>
          <w:szCs w:val="24"/>
        </w:rPr>
        <w:t xml:space="preserve">земельных участков, не указанных в </w:t>
      </w:r>
      <w:r w:rsidR="0033104C">
        <w:rPr>
          <w:sz w:val="24"/>
          <w:szCs w:val="24"/>
        </w:rPr>
        <w:t>абзаце втором подпункта «</w:t>
      </w:r>
      <w:r w:rsidRPr="0033104C">
        <w:rPr>
          <w:sz w:val="24"/>
          <w:szCs w:val="24"/>
        </w:rPr>
        <w:t>б</w:t>
      </w:r>
      <w:r w:rsidR="0033104C">
        <w:rPr>
          <w:sz w:val="24"/>
          <w:szCs w:val="24"/>
        </w:rPr>
        <w:t>»</w:t>
      </w:r>
      <w:r w:rsidR="008B0F27">
        <w:rPr>
          <w:sz w:val="24"/>
          <w:szCs w:val="24"/>
        </w:rPr>
        <w:t xml:space="preserve">  </w:t>
      </w:r>
      <w:r w:rsidRPr="006A7314">
        <w:rPr>
          <w:sz w:val="24"/>
          <w:szCs w:val="24"/>
        </w:rPr>
        <w:t>настоящего пункта, если право аренды на земельный участок переоформлено в соответствии с земельным законодательством Российской Федерации;</w:t>
      </w:r>
    </w:p>
    <w:p w:rsidR="00F6045E" w:rsidRPr="006A7314" w:rsidRDefault="00651E6F" w:rsidP="006A73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з</w:t>
      </w:r>
      <w:r w:rsidR="00D51BF0" w:rsidRPr="006A7314">
        <w:t xml:space="preserve">) </w:t>
      </w:r>
      <w:r w:rsidR="00F6045E" w:rsidRPr="006A7314">
        <w:t xml:space="preserve">2,3 процента </w:t>
      </w:r>
      <w:r w:rsidR="00F6045E" w:rsidRPr="006A7314">
        <w:rPr>
          <w:rFonts w:eastAsiaTheme="minorHAnsi"/>
          <w:lang w:eastAsia="en-US"/>
        </w:rPr>
        <w:t>в отношении земельных участков, предоставленных для размещения производственных зданий, сооружений и обслуживающих их объектов;</w:t>
      </w:r>
    </w:p>
    <w:p w:rsidR="00F6045E" w:rsidRPr="006A7314" w:rsidRDefault="00651E6F" w:rsidP="00F6045E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F6045E" w:rsidRPr="006A7314">
        <w:rPr>
          <w:sz w:val="24"/>
          <w:szCs w:val="24"/>
        </w:rPr>
        <w:t>) 2,7 процента в отношении земельных участков, предоставленных для размещения и (или) обслуживания автотранспорта (автостоянок, автосервиса, автомоек);</w:t>
      </w:r>
    </w:p>
    <w:p w:rsidR="00D51BF0" w:rsidRDefault="00651E6F" w:rsidP="006A73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F6045E" w:rsidRPr="006A7314">
        <w:rPr>
          <w:rFonts w:eastAsiaTheme="minorHAnsi"/>
          <w:lang w:eastAsia="en-US"/>
        </w:rPr>
        <w:t>) 5 процентов в отношении земельных участков, предоставленных для размещения административных зданий, сооружений и обслуживающих их объектов</w:t>
      </w:r>
      <w:r w:rsidR="00BC0D0D">
        <w:rPr>
          <w:rFonts w:eastAsiaTheme="minorHAnsi"/>
          <w:lang w:eastAsia="en-US"/>
        </w:rPr>
        <w:t>;</w:t>
      </w:r>
    </w:p>
    <w:p w:rsidR="00BC0D0D" w:rsidRDefault="00651E6F" w:rsidP="006A7314">
      <w:pPr>
        <w:autoSpaceDE w:val="0"/>
        <w:autoSpaceDN w:val="0"/>
        <w:adjustRightInd w:val="0"/>
        <w:ind w:firstLine="709"/>
        <w:jc w:val="both"/>
      </w:pPr>
      <w:r>
        <w:t>л</w:t>
      </w:r>
      <w:r w:rsidR="00BC0D0D">
        <w:t xml:space="preserve">) 18 процентов </w:t>
      </w:r>
      <w:r w:rsidR="00BC0D0D" w:rsidRPr="00BC0D0D">
        <w:t>в отношении</w:t>
      </w:r>
      <w:r w:rsidR="00BC0D0D">
        <w:t>:</w:t>
      </w:r>
    </w:p>
    <w:p w:rsidR="00BC0D0D" w:rsidRDefault="00BC0D0D" w:rsidP="006A7314">
      <w:pPr>
        <w:autoSpaceDE w:val="0"/>
        <w:autoSpaceDN w:val="0"/>
        <w:adjustRightInd w:val="0"/>
        <w:ind w:firstLine="709"/>
        <w:jc w:val="both"/>
      </w:pPr>
      <w:r w:rsidRPr="00BC0D0D">
        <w:t xml:space="preserve"> земельных участков, предоставленных для размещения объектов общественного </w:t>
      </w:r>
      <w:r>
        <w:t>питания и бытового обслуживания;</w:t>
      </w:r>
    </w:p>
    <w:p w:rsidR="00871098" w:rsidRDefault="00BC0D0D" w:rsidP="00BC0D0D">
      <w:pPr>
        <w:pStyle w:val="ConsPlusNormal"/>
        <w:ind w:firstLine="709"/>
        <w:jc w:val="both"/>
        <w:rPr>
          <w:sz w:val="24"/>
          <w:szCs w:val="24"/>
        </w:rPr>
      </w:pPr>
      <w:r w:rsidRPr="00BC0D0D">
        <w:rPr>
          <w:sz w:val="24"/>
          <w:szCs w:val="24"/>
        </w:rPr>
        <w:t>земельных участков, предоставленных для размещения объектов торговли</w:t>
      </w:r>
      <w:r>
        <w:rPr>
          <w:sz w:val="24"/>
          <w:szCs w:val="24"/>
        </w:rPr>
        <w:t>;</w:t>
      </w:r>
    </w:p>
    <w:p w:rsidR="00BC0D0D" w:rsidRDefault="00BC0D0D" w:rsidP="00BC0D0D">
      <w:pPr>
        <w:pStyle w:val="ConsPlusNormal"/>
        <w:ind w:firstLine="709"/>
        <w:rPr>
          <w:sz w:val="24"/>
          <w:szCs w:val="24"/>
        </w:rPr>
      </w:pPr>
      <w:r w:rsidRPr="00BC0D0D">
        <w:rPr>
          <w:sz w:val="24"/>
          <w:szCs w:val="24"/>
        </w:rPr>
        <w:t>земельных участков, предоставленных для размещения автозаправочных станций</w:t>
      </w:r>
      <w:r>
        <w:rPr>
          <w:sz w:val="24"/>
          <w:szCs w:val="24"/>
        </w:rPr>
        <w:t>;</w:t>
      </w:r>
    </w:p>
    <w:p w:rsidR="00BC0D0D" w:rsidRPr="00BC0D0D" w:rsidRDefault="00651E6F" w:rsidP="0033104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C0D0D">
        <w:rPr>
          <w:sz w:val="24"/>
          <w:szCs w:val="24"/>
        </w:rPr>
        <w:t xml:space="preserve">) </w:t>
      </w:r>
      <w:r w:rsidR="00BC0D0D" w:rsidRPr="00BC0D0D">
        <w:rPr>
          <w:sz w:val="24"/>
          <w:szCs w:val="24"/>
        </w:rPr>
        <w:t>2,4 процента</w:t>
      </w:r>
      <w:r w:rsidR="00BC0D0D">
        <w:rPr>
          <w:sz w:val="24"/>
          <w:szCs w:val="24"/>
        </w:rPr>
        <w:t xml:space="preserve"> </w:t>
      </w:r>
      <w:r w:rsidR="00BC0D0D" w:rsidRPr="00BC0D0D">
        <w:rPr>
          <w:sz w:val="24"/>
          <w:szCs w:val="24"/>
        </w:rPr>
        <w:t>в отношении земельных участков, предоставленных для размещения гостиниц, кемпингов, туристических комплексов</w:t>
      </w:r>
      <w:r w:rsidR="00BC0D0D">
        <w:rPr>
          <w:sz w:val="24"/>
          <w:szCs w:val="24"/>
        </w:rPr>
        <w:t>;</w:t>
      </w:r>
    </w:p>
    <w:p w:rsidR="00871098" w:rsidRPr="006A7314" w:rsidRDefault="0033104C" w:rsidP="0033104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71098" w:rsidRPr="006A7314">
        <w:rPr>
          <w:sz w:val="24"/>
          <w:szCs w:val="24"/>
        </w:rPr>
        <w:t>Арендная плата за земельные участки определяется как выраженный в рублях процент кадастровой стоимости земельного участка, размер которого равен двукратной ставке земельного налога в отношении следующих земельных участков:</w:t>
      </w:r>
    </w:p>
    <w:p w:rsidR="00871098" w:rsidRPr="006A7314" w:rsidRDefault="00871098" w:rsidP="006A7314">
      <w:pPr>
        <w:pStyle w:val="ConsPlusNormal"/>
        <w:ind w:firstLine="567"/>
        <w:jc w:val="both"/>
        <w:rPr>
          <w:sz w:val="24"/>
          <w:szCs w:val="24"/>
        </w:rPr>
      </w:pPr>
      <w:r w:rsidRPr="006A7314">
        <w:rPr>
          <w:sz w:val="24"/>
          <w:szCs w:val="24"/>
        </w:rPr>
        <w:t xml:space="preserve">а) земельных участков, предоставленных для размещения сетей связи и объектов инфраструктуры, обеспечивающих эфирную наземную трансляцию </w:t>
      </w:r>
    </w:p>
    <w:p w:rsidR="00871098" w:rsidRPr="006A7314" w:rsidRDefault="00871098" w:rsidP="00871098">
      <w:pPr>
        <w:pStyle w:val="ConsPlusNormal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общероссийских обязательных общедоступных телеканалов и радиоканалов;</w:t>
      </w:r>
    </w:p>
    <w:p w:rsidR="00677E2F" w:rsidRDefault="006A7314" w:rsidP="006A7314">
      <w:pPr>
        <w:pStyle w:val="ConsPlusNormal"/>
        <w:ind w:firstLine="567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б</w:t>
      </w:r>
      <w:r w:rsidR="00871098" w:rsidRPr="006A7314">
        <w:rPr>
          <w:sz w:val="24"/>
          <w:szCs w:val="24"/>
        </w:rPr>
        <w:t>) земельных участков, предоставленных для размещения объектов образования, науки, здравоохранения и социального обеспечения, культуры, искусства и религии</w:t>
      </w:r>
      <w:r w:rsidR="00677E2F">
        <w:rPr>
          <w:sz w:val="24"/>
          <w:szCs w:val="24"/>
        </w:rPr>
        <w:t xml:space="preserve">; </w:t>
      </w:r>
    </w:p>
    <w:p w:rsidR="00871098" w:rsidRPr="006A7314" w:rsidRDefault="00871098" w:rsidP="006A7314">
      <w:pPr>
        <w:pStyle w:val="ConsPlusNormal"/>
        <w:ind w:firstLine="567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г) земельных участков, предоставленных для сельскохозяйственного использования, ведения крестьянского (фермерского) хозяйства, личного подсобного хозяйства, а также предоставленных гражданам или их некоммерческим объединениям для гаражного строительства, ведения садоводства, огородничества и дачного хозяйства;</w:t>
      </w:r>
    </w:p>
    <w:p w:rsidR="00871098" w:rsidRPr="006A7314" w:rsidRDefault="00871098" w:rsidP="006A7314">
      <w:pPr>
        <w:pStyle w:val="ConsPlusNormal"/>
        <w:ind w:firstLine="567"/>
        <w:jc w:val="both"/>
        <w:rPr>
          <w:sz w:val="24"/>
          <w:szCs w:val="24"/>
        </w:rPr>
      </w:pPr>
      <w:r w:rsidRPr="006A7314">
        <w:rPr>
          <w:sz w:val="24"/>
          <w:szCs w:val="24"/>
        </w:rPr>
        <w:t>д) земельных участков, предоставленных для индивидуального жилищного строительства.</w:t>
      </w:r>
    </w:p>
    <w:p w:rsidR="00690ADF" w:rsidRDefault="0033104C" w:rsidP="00690ADF">
      <w:pPr>
        <w:pStyle w:val="western"/>
        <w:spacing w:before="0" w:beforeAutospacing="0" w:after="0" w:afterAutospacing="0"/>
        <w:ind w:firstLine="567"/>
        <w:jc w:val="both"/>
      </w:pPr>
      <w:r>
        <w:t>3</w:t>
      </w:r>
      <w:r w:rsidR="00871098" w:rsidRPr="006A7314">
        <w:t xml:space="preserve">. </w:t>
      </w:r>
      <w:r w:rsidR="00D24E4C" w:rsidRPr="00D24E4C">
        <w:t xml:space="preserve">Опубликовать настоящее решение в газете «Доверие» и разместить на официальном сайте Сегежского городского поселения в информационно-телекоммуникационной сети общего пользования </w:t>
      </w:r>
      <w:hyperlink r:id="rId7" w:history="1">
        <w:r w:rsidR="00D24E4C" w:rsidRPr="00D24E4C">
          <w:rPr>
            <w:color w:val="0000FF"/>
            <w:u w:val="single"/>
            <w:lang w:val="en-US"/>
          </w:rPr>
          <w:t>www</w:t>
        </w:r>
        <w:r w:rsidR="00D24E4C" w:rsidRPr="00D24E4C">
          <w:rPr>
            <w:color w:val="0000FF"/>
            <w:u w:val="single"/>
          </w:rPr>
          <w:t>.</w:t>
        </w:r>
        <w:proofErr w:type="spellStart"/>
        <w:r w:rsidR="00D24E4C" w:rsidRPr="00D24E4C">
          <w:rPr>
            <w:color w:val="0000FF"/>
            <w:u w:val="single"/>
            <w:lang w:val="en-US"/>
          </w:rPr>
          <w:t>segezha</w:t>
        </w:r>
        <w:proofErr w:type="spellEnd"/>
        <w:r w:rsidR="00D24E4C" w:rsidRPr="00D24E4C">
          <w:rPr>
            <w:color w:val="0000FF"/>
            <w:u w:val="single"/>
          </w:rPr>
          <w:t>.</w:t>
        </w:r>
        <w:r w:rsidR="00D24E4C" w:rsidRPr="00D24E4C">
          <w:rPr>
            <w:color w:val="0000FF"/>
            <w:u w:val="single"/>
            <w:lang w:val="en-US"/>
          </w:rPr>
          <w:t>info</w:t>
        </w:r>
      </w:hyperlink>
      <w:r w:rsidR="00D24E4C" w:rsidRPr="00D24E4C">
        <w:t>.</w:t>
      </w:r>
    </w:p>
    <w:p w:rsidR="00871098" w:rsidRPr="006A7314" w:rsidRDefault="0033104C" w:rsidP="00690ADF">
      <w:pPr>
        <w:pStyle w:val="western"/>
        <w:spacing w:before="0" w:beforeAutospacing="0" w:after="0" w:afterAutospacing="0"/>
        <w:ind w:firstLine="567"/>
        <w:jc w:val="both"/>
      </w:pPr>
      <w:r>
        <w:t>4</w:t>
      </w:r>
      <w:r w:rsidR="00871098" w:rsidRPr="006A7314">
        <w:t xml:space="preserve">. Настоящее решение вступает в силу  </w:t>
      </w:r>
      <w:r>
        <w:t xml:space="preserve">после его официального </w:t>
      </w:r>
      <w:r w:rsidR="00871098" w:rsidRPr="006A7314">
        <w:t>опубликования.</w:t>
      </w:r>
    </w:p>
    <w:p w:rsidR="00871098" w:rsidRPr="006A7314" w:rsidRDefault="00871098" w:rsidP="00871098">
      <w:pPr>
        <w:tabs>
          <w:tab w:val="left" w:pos="7200"/>
        </w:tabs>
      </w:pPr>
    </w:p>
    <w:p w:rsidR="00AA3E3C" w:rsidRDefault="00AA3E3C" w:rsidP="00AA3E3C">
      <w:pPr>
        <w:ind w:left="5040"/>
        <w:jc w:val="center"/>
      </w:pPr>
    </w:p>
    <w:p w:rsidR="00AA3E3C" w:rsidRDefault="00AA3E3C" w:rsidP="00AA3E3C">
      <w:r>
        <w:t xml:space="preserve">Председатель Совета </w:t>
      </w:r>
    </w:p>
    <w:p w:rsidR="00AA3E3C" w:rsidRDefault="00AA3E3C" w:rsidP="00AA3E3C">
      <w:r>
        <w:t xml:space="preserve">Сегежского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 w:rsidR="0013548F">
        <w:tab/>
      </w:r>
      <w:proofErr w:type="spellStart"/>
      <w:r>
        <w:t>Н.В.Петриляйнен</w:t>
      </w:r>
      <w:proofErr w:type="spellEnd"/>
    </w:p>
    <w:p w:rsidR="00AA3E3C" w:rsidRDefault="00AA3E3C" w:rsidP="00AA3E3C"/>
    <w:p w:rsidR="00AA3E3C" w:rsidRDefault="00AA3E3C" w:rsidP="00AA3E3C"/>
    <w:p w:rsidR="00AA3E3C" w:rsidRDefault="00AA3E3C" w:rsidP="00AA3E3C">
      <w:r>
        <w:t xml:space="preserve">Глава Сегежского </w:t>
      </w:r>
    </w:p>
    <w:p w:rsidR="00AA3E3C" w:rsidRDefault="00AA3E3C" w:rsidP="00AA3E3C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48F">
        <w:tab/>
      </w:r>
      <w:proofErr w:type="spellStart"/>
      <w:r>
        <w:t>А.Н.Лотош</w:t>
      </w:r>
      <w:proofErr w:type="spellEnd"/>
    </w:p>
    <w:p w:rsidR="003F0836" w:rsidRDefault="003F0836"/>
    <w:p w:rsidR="00AA3E3C" w:rsidRDefault="00AA3E3C"/>
    <w:p w:rsidR="00AA3E3C" w:rsidRDefault="00AA3E3C">
      <w:pPr>
        <w:rPr>
          <w:sz w:val="20"/>
          <w:szCs w:val="20"/>
        </w:rPr>
      </w:pPr>
      <w:r w:rsidRPr="00AA3E3C">
        <w:rPr>
          <w:sz w:val="20"/>
          <w:szCs w:val="20"/>
        </w:rPr>
        <w:t>Разослать: в дело,</w:t>
      </w:r>
      <w:r w:rsidR="00A025B5" w:rsidRPr="00A025B5">
        <w:rPr>
          <w:sz w:val="20"/>
          <w:szCs w:val="20"/>
        </w:rPr>
        <w:t xml:space="preserve"> </w:t>
      </w:r>
      <w:proofErr w:type="spellStart"/>
      <w:r w:rsidR="00A025B5" w:rsidRPr="0018786D">
        <w:rPr>
          <w:sz w:val="20"/>
          <w:szCs w:val="20"/>
        </w:rPr>
        <w:t>ОМИиЗО</w:t>
      </w:r>
      <w:proofErr w:type="spellEnd"/>
      <w:r w:rsidR="00A025B5" w:rsidRPr="0018786D">
        <w:rPr>
          <w:sz w:val="20"/>
          <w:szCs w:val="20"/>
        </w:rPr>
        <w:t xml:space="preserve">, </w:t>
      </w:r>
      <w:proofErr w:type="spellStart"/>
      <w:r w:rsidR="00A025B5" w:rsidRPr="0018786D">
        <w:rPr>
          <w:sz w:val="20"/>
          <w:szCs w:val="20"/>
        </w:rPr>
        <w:t>УФиЭР</w:t>
      </w:r>
      <w:proofErr w:type="spellEnd"/>
      <w:r w:rsidR="00A025B5" w:rsidRPr="0018786D">
        <w:rPr>
          <w:sz w:val="20"/>
          <w:szCs w:val="20"/>
        </w:rPr>
        <w:t xml:space="preserve">, </w:t>
      </w:r>
      <w:r w:rsidR="00A025B5">
        <w:rPr>
          <w:sz w:val="20"/>
          <w:szCs w:val="20"/>
        </w:rPr>
        <w:t xml:space="preserve">главному специалисту по </w:t>
      </w:r>
      <w:proofErr w:type="spellStart"/>
      <w:r w:rsidR="00A025B5">
        <w:rPr>
          <w:sz w:val="20"/>
          <w:szCs w:val="20"/>
        </w:rPr>
        <w:t>АиС</w:t>
      </w:r>
      <w:proofErr w:type="spellEnd"/>
      <w:r w:rsidR="00A025B5">
        <w:rPr>
          <w:sz w:val="20"/>
          <w:szCs w:val="20"/>
        </w:rPr>
        <w:t xml:space="preserve">, </w:t>
      </w:r>
      <w:proofErr w:type="spellStart"/>
      <w:r w:rsidR="00A025B5">
        <w:rPr>
          <w:sz w:val="20"/>
          <w:szCs w:val="20"/>
        </w:rPr>
        <w:t>УЖиГХ</w:t>
      </w:r>
      <w:proofErr w:type="spellEnd"/>
      <w:r w:rsidR="00A025B5">
        <w:rPr>
          <w:sz w:val="20"/>
          <w:szCs w:val="20"/>
        </w:rPr>
        <w:t>, газета «Доверие»</w:t>
      </w:r>
      <w:r w:rsidR="00690ADF">
        <w:rPr>
          <w:sz w:val="20"/>
          <w:szCs w:val="20"/>
        </w:rPr>
        <w:t>.</w:t>
      </w:r>
    </w:p>
    <w:sectPr w:rsidR="00AA3E3C" w:rsidSect="00690AD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8FD"/>
    <w:multiLevelType w:val="hybridMultilevel"/>
    <w:tmpl w:val="48100B70"/>
    <w:lvl w:ilvl="0" w:tplc="FB128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421C22"/>
    <w:multiLevelType w:val="hybridMultilevel"/>
    <w:tmpl w:val="8C3097FC"/>
    <w:lvl w:ilvl="0" w:tplc="F59882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0A1E73"/>
    <w:rsid w:val="00104B5C"/>
    <w:rsid w:val="0013548F"/>
    <w:rsid w:val="001466E9"/>
    <w:rsid w:val="001C578B"/>
    <w:rsid w:val="0033104C"/>
    <w:rsid w:val="003F0836"/>
    <w:rsid w:val="0053283A"/>
    <w:rsid w:val="005613A7"/>
    <w:rsid w:val="00590B23"/>
    <w:rsid w:val="00607149"/>
    <w:rsid w:val="00651E6F"/>
    <w:rsid w:val="0067295F"/>
    <w:rsid w:val="00677E2F"/>
    <w:rsid w:val="006846C9"/>
    <w:rsid w:val="0068725D"/>
    <w:rsid w:val="00690ADF"/>
    <w:rsid w:val="006A7314"/>
    <w:rsid w:val="0074606F"/>
    <w:rsid w:val="00814550"/>
    <w:rsid w:val="00871098"/>
    <w:rsid w:val="008B0F27"/>
    <w:rsid w:val="00937888"/>
    <w:rsid w:val="00A025B5"/>
    <w:rsid w:val="00A81CD7"/>
    <w:rsid w:val="00AA3E3C"/>
    <w:rsid w:val="00B34178"/>
    <w:rsid w:val="00BC0D0D"/>
    <w:rsid w:val="00C00107"/>
    <w:rsid w:val="00D24E4C"/>
    <w:rsid w:val="00D51BF0"/>
    <w:rsid w:val="00D976BB"/>
    <w:rsid w:val="00F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B23"/>
    <w:pPr>
      <w:ind w:left="720"/>
      <w:contextualSpacing/>
    </w:pPr>
  </w:style>
  <w:style w:type="paragraph" w:customStyle="1" w:styleId="ConsPlusNormal">
    <w:name w:val="ConsPlusNormal"/>
    <w:rsid w:val="00871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71098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D24E4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B23"/>
    <w:pPr>
      <w:ind w:left="720"/>
      <w:contextualSpacing/>
    </w:pPr>
  </w:style>
  <w:style w:type="paragraph" w:customStyle="1" w:styleId="ConsPlusNormal">
    <w:name w:val="ConsPlusNormal"/>
    <w:rsid w:val="00871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71098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D24E4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gezh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4</cp:revision>
  <cp:lastPrinted>2017-03-31T13:51:00Z</cp:lastPrinted>
  <dcterms:created xsi:type="dcterms:W3CDTF">2017-03-02T12:16:00Z</dcterms:created>
  <dcterms:modified xsi:type="dcterms:W3CDTF">2017-03-31T13:51:00Z</dcterms:modified>
</cp:coreProperties>
</file>