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3C" w:rsidRDefault="0003783C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</w:p>
    <w:p w:rsidR="0003783C" w:rsidRDefault="0003783C">
      <w:pPr>
        <w:jc w:val="center"/>
        <w:rPr>
          <w:b/>
        </w:rPr>
      </w:pPr>
    </w:p>
    <w:p w:rsidR="0003783C" w:rsidRDefault="0003783C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715143" w:rsidRPr="00715143" w:rsidRDefault="00715143" w:rsidP="00715143"/>
    <w:p w:rsidR="00715143" w:rsidRDefault="00715143" w:rsidP="00715143">
      <w:pPr>
        <w:pStyle w:val="2"/>
        <w:rPr>
          <w:b w:val="0"/>
          <w:sz w:val="28"/>
        </w:rPr>
      </w:pPr>
      <w:r>
        <w:rPr>
          <w:b w:val="0"/>
          <w:sz w:val="28"/>
        </w:rPr>
        <w:t>АДМИНИСТРАЦИЯ СЕГЕЖСКОГО ГОРОДСКОГО ПОСЕЛЕНИЯ</w:t>
      </w:r>
    </w:p>
    <w:p w:rsidR="0003783C" w:rsidRDefault="0003783C">
      <w:pPr>
        <w:rPr>
          <w:sz w:val="16"/>
        </w:rPr>
      </w:pPr>
    </w:p>
    <w:p w:rsidR="0003783C" w:rsidRDefault="00682CCB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ПОСТАНОВЛ</w:t>
      </w:r>
      <w:r w:rsidR="00CD4E4C">
        <w:rPr>
          <w:b w:val="0"/>
          <w:spacing w:val="64"/>
          <w:sz w:val="40"/>
        </w:rPr>
        <w:t>ЕН</w:t>
      </w:r>
      <w:r w:rsidR="0003783C">
        <w:rPr>
          <w:b w:val="0"/>
          <w:spacing w:val="64"/>
          <w:sz w:val="40"/>
        </w:rPr>
        <w:t>ИЕ</w:t>
      </w:r>
    </w:p>
    <w:p w:rsidR="0003783C" w:rsidRDefault="0003783C"/>
    <w:p w:rsidR="0003783C" w:rsidRPr="0051071B" w:rsidRDefault="0003783C">
      <w:pPr>
        <w:jc w:val="center"/>
        <w:rPr>
          <w:b/>
        </w:rPr>
      </w:pPr>
      <w:r>
        <w:t xml:space="preserve">от </w:t>
      </w:r>
      <w:r w:rsidR="00ED7319">
        <w:t>2</w:t>
      </w:r>
      <w:r w:rsidR="0007019F">
        <w:t>6</w:t>
      </w:r>
      <w:r w:rsidR="000E5041">
        <w:t xml:space="preserve"> марта </w:t>
      </w:r>
      <w:r w:rsidR="0054639F">
        <w:t>201</w:t>
      </w:r>
      <w:r w:rsidR="00ED7319">
        <w:t>4</w:t>
      </w:r>
      <w:r>
        <w:t xml:space="preserve"> года  № </w:t>
      </w:r>
      <w:r w:rsidR="00F92681" w:rsidRPr="00F92681">
        <w:rPr>
          <w:b/>
        </w:rPr>
        <w:t>4</w:t>
      </w:r>
      <w:r w:rsidR="0007019F">
        <w:rPr>
          <w:b/>
        </w:rPr>
        <w:t>9</w:t>
      </w:r>
    </w:p>
    <w:p w:rsidR="0003783C" w:rsidRDefault="0003783C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715143" w:rsidRDefault="00715143">
      <w:pPr>
        <w:jc w:val="center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Положения о сообщении главой </w:t>
      </w:r>
      <w:r w:rsidRPr="00813F22">
        <w:rPr>
          <w:b/>
          <w:bCs/>
        </w:rPr>
        <w:t>Сегежского городского поселения</w:t>
      </w:r>
      <w:r>
        <w:rPr>
          <w:b/>
          <w:bCs/>
        </w:rPr>
        <w:t xml:space="preserve"> и муниципальными служащими администрации Сегежского городского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t>На основании Типового положения о сообщении отдельными категориями лиц о получении подарка в связи с их должностным положением</w:t>
      </w:r>
      <w:proofErr w:type="gramEnd"/>
      <w:r>
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 09 января 2014 года № 10, администрация Сегежского городского поселения </w:t>
      </w:r>
      <w:proofErr w:type="gramStart"/>
      <w:r w:rsidRPr="00813F22">
        <w:rPr>
          <w:b/>
        </w:rPr>
        <w:t>п</w:t>
      </w:r>
      <w:proofErr w:type="gramEnd"/>
      <w:r>
        <w:rPr>
          <w:b/>
        </w:rPr>
        <w:t xml:space="preserve"> </w:t>
      </w:r>
      <w:r w:rsidRPr="00813F22">
        <w:rPr>
          <w:b/>
        </w:rPr>
        <w:t>о</w:t>
      </w:r>
      <w:r>
        <w:rPr>
          <w:b/>
        </w:rPr>
        <w:t xml:space="preserve"> </w:t>
      </w:r>
      <w:r w:rsidRPr="00813F22">
        <w:rPr>
          <w:b/>
        </w:rPr>
        <w:t>с</w:t>
      </w:r>
      <w:r>
        <w:rPr>
          <w:b/>
        </w:rPr>
        <w:t xml:space="preserve"> </w:t>
      </w:r>
      <w:r w:rsidRPr="00813F22">
        <w:rPr>
          <w:b/>
        </w:rPr>
        <w:t>т</w:t>
      </w:r>
      <w:r>
        <w:rPr>
          <w:b/>
        </w:rPr>
        <w:t xml:space="preserve"> </w:t>
      </w:r>
      <w:r w:rsidRPr="00813F22">
        <w:rPr>
          <w:b/>
        </w:rPr>
        <w:t>а</w:t>
      </w:r>
      <w:r>
        <w:rPr>
          <w:b/>
        </w:rPr>
        <w:t xml:space="preserve"> </w:t>
      </w:r>
      <w:r w:rsidRPr="00813F22">
        <w:rPr>
          <w:b/>
        </w:rPr>
        <w:t>н</w:t>
      </w:r>
      <w:r>
        <w:rPr>
          <w:b/>
        </w:rPr>
        <w:t xml:space="preserve"> </w:t>
      </w:r>
      <w:r w:rsidRPr="00813F22">
        <w:rPr>
          <w:b/>
        </w:rPr>
        <w:t>о</w:t>
      </w:r>
      <w:r>
        <w:rPr>
          <w:b/>
        </w:rPr>
        <w:t xml:space="preserve"> </w:t>
      </w:r>
      <w:r w:rsidRPr="00813F22">
        <w:rPr>
          <w:b/>
        </w:rPr>
        <w:t>в</w:t>
      </w:r>
      <w:r>
        <w:rPr>
          <w:b/>
        </w:rPr>
        <w:t xml:space="preserve"> </w:t>
      </w:r>
      <w:r w:rsidRPr="00813F22">
        <w:rPr>
          <w:b/>
        </w:rPr>
        <w:t>л</w:t>
      </w:r>
      <w:r>
        <w:rPr>
          <w:b/>
        </w:rPr>
        <w:t xml:space="preserve"> </w:t>
      </w:r>
      <w:r w:rsidRPr="00813F22">
        <w:rPr>
          <w:b/>
        </w:rPr>
        <w:t>я</w:t>
      </w:r>
      <w:r>
        <w:rPr>
          <w:b/>
        </w:rPr>
        <w:t xml:space="preserve"> </w:t>
      </w:r>
      <w:r w:rsidRPr="00813F22">
        <w:rPr>
          <w:b/>
        </w:rPr>
        <w:t>е</w:t>
      </w:r>
      <w:r>
        <w:rPr>
          <w:b/>
        </w:rPr>
        <w:t xml:space="preserve"> </w:t>
      </w:r>
      <w:r w:rsidRPr="00813F22">
        <w:rPr>
          <w:b/>
        </w:rPr>
        <w:t>т:</w:t>
      </w:r>
    </w:p>
    <w:p w:rsidR="0007386D" w:rsidRPr="00813F22" w:rsidRDefault="0007386D" w:rsidP="0007386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 прилагаемое Положение о сообщении главой Сегежского городского поселения и муниципальными служащими администрации Сегежского городского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  <w:r>
        <w:t xml:space="preserve">Глава Сегежского </w:t>
      </w: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  <w:r>
        <w:t xml:space="preserve">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Pr="0007386D" w:rsidRDefault="0007386D" w:rsidP="000738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7386D">
        <w:rPr>
          <w:sz w:val="20"/>
          <w:szCs w:val="20"/>
        </w:rPr>
        <w:t>Разослать: в дело, УД, муниципальным служащим – 22.</w:t>
      </w: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bookmarkStart w:id="0" w:name="Par27"/>
      <w:bookmarkEnd w:id="0"/>
      <w:r w:rsidRPr="0007386D">
        <w:rPr>
          <w:sz w:val="20"/>
          <w:szCs w:val="20"/>
        </w:rPr>
        <w:t>УТВЕРЖДЕНО</w:t>
      </w: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>постановлением администрации</w:t>
      </w: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 xml:space="preserve">Сегежского городского поселения </w:t>
      </w: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>от 2</w:t>
      </w:r>
      <w:r w:rsidR="0007019F">
        <w:rPr>
          <w:sz w:val="20"/>
          <w:szCs w:val="20"/>
        </w:rPr>
        <w:t>6</w:t>
      </w:r>
      <w:r w:rsidRPr="0007386D">
        <w:rPr>
          <w:sz w:val="20"/>
          <w:szCs w:val="20"/>
        </w:rPr>
        <w:t xml:space="preserve"> марта 2014 года №</w:t>
      </w:r>
      <w:r w:rsidR="0007019F">
        <w:rPr>
          <w:sz w:val="20"/>
          <w:szCs w:val="20"/>
        </w:rPr>
        <w:t xml:space="preserve"> 49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ПОЛОЖЕНИЕ</w:t>
      </w:r>
    </w:p>
    <w:p w:rsidR="0007386D" w:rsidRPr="00813F22" w:rsidRDefault="0007386D" w:rsidP="000738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3F22">
        <w:rPr>
          <w:b/>
          <w:bCs/>
        </w:rPr>
        <w:t xml:space="preserve">о сообщении </w:t>
      </w:r>
      <w:r>
        <w:rPr>
          <w:b/>
          <w:bCs/>
        </w:rPr>
        <w:t>главой Сегежского городского поселения и муниципальными служащими администрации Сегежского городского поселения</w:t>
      </w:r>
      <w:r w:rsidRPr="00813F22">
        <w:rPr>
          <w:b/>
          <w:bCs/>
        </w:rPr>
        <w:t xml:space="preserve"> о получении</w:t>
      </w:r>
      <w:r>
        <w:rPr>
          <w:b/>
          <w:bCs/>
        </w:rPr>
        <w:t xml:space="preserve"> </w:t>
      </w:r>
      <w:r w:rsidRPr="00813F22">
        <w:rPr>
          <w:b/>
          <w:bCs/>
        </w:rPr>
        <w:t>подарка в связи с их должностным положением или исполнением</w:t>
      </w:r>
      <w:r>
        <w:rPr>
          <w:b/>
          <w:bCs/>
        </w:rPr>
        <w:t xml:space="preserve"> </w:t>
      </w:r>
      <w:r w:rsidRPr="00813F22">
        <w:rPr>
          <w:b/>
          <w:bCs/>
        </w:rPr>
        <w:t>ими служебных (должностных) обязанностей, сдаче и оценке</w:t>
      </w:r>
      <w:r>
        <w:rPr>
          <w:b/>
          <w:bCs/>
        </w:rPr>
        <w:t xml:space="preserve"> </w:t>
      </w:r>
      <w:r w:rsidRPr="00813F22">
        <w:rPr>
          <w:b/>
          <w:bCs/>
        </w:rPr>
        <w:t>подарка, реализации (выкупе) и зачислении средств,</w:t>
      </w:r>
      <w:r>
        <w:rPr>
          <w:b/>
          <w:bCs/>
        </w:rPr>
        <w:t xml:space="preserve"> </w:t>
      </w:r>
      <w:r w:rsidRPr="00813F22">
        <w:rPr>
          <w:b/>
          <w:bCs/>
        </w:rPr>
        <w:t>вырученных от его реализации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главой Сегежского городского поселения и муниципальными служащими администрации Сегежского городского поселения (далее соответственно – глава поселения,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</w:r>
      <w:proofErr w:type="gramEnd"/>
      <w:r>
        <w:t xml:space="preserve">, </w:t>
      </w:r>
      <w:proofErr w:type="gramStart"/>
      <w:r>
        <w:t>вырученных</w:t>
      </w:r>
      <w:proofErr w:type="gramEnd"/>
      <w:r>
        <w:t xml:space="preserve"> от его реализации.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Для целей настоящего Положения используются понятия, определённые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утверждённым Постановлением Правительства Российской Федерации от 09 января 2014 года № 10. </w:t>
      </w:r>
      <w:proofErr w:type="gramEnd"/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3. Глава поселения,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4. Глава поселения,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управление делами администрации Сегежского городского поселение (далее - уполномоченное структурное подразделение).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5"/>
      <w:bookmarkEnd w:id="2"/>
      <w: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 в уполномоченное структурное подразделение.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 w:rsidRPr="008135DA">
        <w:t xml:space="preserve">При невозможности подачи уведомления в сроки, указанные в абзацах первом и втором </w:t>
      </w:r>
      <w:r>
        <w:t>настоящего пункта, по причине, не зависящей от главы поселения, муниципального служащего, оно представляется не позднее следующего дня после ее устранения.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Сегежского городского поселения, образованную в соответствии с законодательством о бухгалтерском учете (далее - Комиссия).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49"/>
      <w:bookmarkEnd w:id="4"/>
      <w:r>
        <w:t xml:space="preserve">7. </w:t>
      </w:r>
      <w:proofErr w:type="gramStart"/>
      <w:r>
        <w:t>Подарок, стоимость которого подтверждается документами и превышает 3 тысячи рублей либо стоимость которого получившим его лицу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07386D" w:rsidRPr="008135DA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Подарок, полученный главой поселения, независимо от его стоимости, подлежит передаче </w:t>
      </w:r>
      <w:r w:rsidRPr="008135DA">
        <w:t xml:space="preserve">на хранение в порядке, предусмотренном пунктом 7 настоящего </w:t>
      </w:r>
      <w:r>
        <w:t>П</w:t>
      </w:r>
      <w:r w:rsidRPr="008135DA">
        <w:t>оложения.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образования «Сегежское городское поселение».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4"/>
      <w:bookmarkEnd w:id="5"/>
      <w:r>
        <w:t>12. Муниципальный служащий, сдавший подарок, может его выкупить, направив на имя главы поселения соответствующее заявление не позднее двух месяцев со дня сдачи подарка.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5"/>
      <w:bookmarkEnd w:id="6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</w:t>
      </w:r>
      <w:r w:rsidRPr="008135DA">
        <w:t xml:space="preserve">заявления, указанного в </w:t>
      </w:r>
      <w:hyperlink w:anchor="Par54" w:history="1">
        <w:r w:rsidRPr="008135DA">
          <w:t>пункте 12</w:t>
        </w:r>
      </w:hyperlink>
      <w:r w:rsidRPr="008135DA">
        <w:t xml:space="preserve"> настоящего </w:t>
      </w:r>
      <w:r>
        <w:t>П</w:t>
      </w:r>
      <w:r w:rsidRPr="008135DA">
        <w:t xml:space="preserve">оложения, организует оценку стоимости </w:t>
      </w:r>
      <w:r>
        <w:t>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 w:rsidRPr="008135DA">
        <w:t xml:space="preserve">14. Подарок, в отношении которого не поступило заявление, указанное в пункте 12 </w:t>
      </w:r>
      <w:r>
        <w:t>настоящего Положения, может использоваться администрацией Сегежского городского поселения с учетом заключения Комиссии о целесообразности использования подарка для обеспечения деятельности администрации Сегежского городского поселения.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57"/>
      <w:bookmarkEnd w:id="7"/>
      <w:r>
        <w:t>15. В случае нецелесообразности использования подарка главой поселения принимается решение о реализации подарка и проведении оценки его стоимости для реализации (выкупа), осуществляемой администрацией Сегежского городского поселения посредством проведения торгов в порядке, предусмотренном законодательством Российской Федерации.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 w:rsidRPr="008135DA">
        <w:t xml:space="preserve">16. Оценка стоимости подарка для реализации (выкупа), предусмотренная пунктами 13 и 15 </w:t>
      </w:r>
      <w: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17. В случае если подарок не выкуплен или не реализован, главой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18. Средства, вырученные от реализации (выкупа) подарка, зачисляются в доход бюджета Сегежского городского поселения в порядке, установленном бюджетным законодательством Российской Федерации.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left="6096"/>
        <w:outlineLvl w:val="1"/>
      </w:pPr>
      <w:bookmarkStart w:id="8" w:name="Par66"/>
      <w:bookmarkEnd w:id="8"/>
    </w:p>
    <w:p w:rsidR="0007386D" w:rsidRDefault="0007386D" w:rsidP="0007386D">
      <w:pPr>
        <w:widowControl w:val="0"/>
        <w:autoSpaceDE w:val="0"/>
        <w:autoSpaceDN w:val="0"/>
        <w:adjustRightInd w:val="0"/>
        <w:ind w:left="6096"/>
        <w:outlineLvl w:val="1"/>
      </w:pPr>
    </w:p>
    <w:p w:rsidR="0007386D" w:rsidRDefault="0007386D" w:rsidP="0007386D">
      <w:pPr>
        <w:widowControl w:val="0"/>
        <w:autoSpaceDE w:val="0"/>
        <w:autoSpaceDN w:val="0"/>
        <w:adjustRightInd w:val="0"/>
        <w:ind w:left="6096"/>
        <w:outlineLvl w:val="1"/>
      </w:pP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outlineLvl w:val="1"/>
        <w:rPr>
          <w:sz w:val="20"/>
          <w:szCs w:val="20"/>
        </w:rPr>
      </w:pPr>
      <w:r w:rsidRPr="0007386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07386D">
        <w:rPr>
          <w:sz w:val="20"/>
          <w:szCs w:val="20"/>
        </w:rPr>
        <w:t>к Положению о сообщении</w:t>
      </w: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>главой Сегежского городского поселения и муниципальными служащими администрации Сегежского городского поселения</w:t>
      </w:r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>о получении подарка в связи</w:t>
      </w:r>
      <w:r>
        <w:rPr>
          <w:sz w:val="20"/>
          <w:szCs w:val="20"/>
        </w:rPr>
        <w:t xml:space="preserve"> </w:t>
      </w:r>
      <w:r w:rsidRPr="0007386D">
        <w:rPr>
          <w:sz w:val="20"/>
          <w:szCs w:val="20"/>
        </w:rPr>
        <w:t>с их должностным положением</w:t>
      </w:r>
      <w:r>
        <w:rPr>
          <w:sz w:val="20"/>
          <w:szCs w:val="20"/>
        </w:rPr>
        <w:t xml:space="preserve"> </w:t>
      </w:r>
      <w:r w:rsidRPr="0007386D">
        <w:rPr>
          <w:sz w:val="20"/>
          <w:szCs w:val="20"/>
        </w:rPr>
        <w:t xml:space="preserve">или исполнением ими </w:t>
      </w:r>
      <w:proofErr w:type="gramStart"/>
      <w:r w:rsidRPr="0007386D">
        <w:rPr>
          <w:sz w:val="20"/>
          <w:szCs w:val="20"/>
        </w:rPr>
        <w:t>служебных</w:t>
      </w:r>
      <w:proofErr w:type="gramEnd"/>
    </w:p>
    <w:p w:rsidR="0007386D" w:rsidRPr="0007386D" w:rsidRDefault="0007386D" w:rsidP="0007386D">
      <w:pPr>
        <w:widowControl w:val="0"/>
        <w:autoSpaceDE w:val="0"/>
        <w:autoSpaceDN w:val="0"/>
        <w:adjustRightInd w:val="0"/>
        <w:ind w:left="5220"/>
        <w:rPr>
          <w:sz w:val="20"/>
          <w:szCs w:val="20"/>
        </w:rPr>
      </w:pPr>
      <w:r w:rsidRPr="0007386D">
        <w:rPr>
          <w:sz w:val="20"/>
          <w:szCs w:val="20"/>
        </w:rPr>
        <w:t>(должностных) обязанностей, сдаче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left="5220"/>
      </w:pPr>
      <w:r w:rsidRPr="0007386D">
        <w:rPr>
          <w:sz w:val="20"/>
          <w:szCs w:val="20"/>
        </w:rPr>
        <w:t>и оценке подарка, реализации</w:t>
      </w:r>
      <w:r>
        <w:rPr>
          <w:sz w:val="20"/>
          <w:szCs w:val="20"/>
        </w:rPr>
        <w:t xml:space="preserve"> </w:t>
      </w:r>
      <w:r w:rsidRPr="0007386D">
        <w:rPr>
          <w:sz w:val="20"/>
          <w:szCs w:val="20"/>
        </w:rPr>
        <w:t>(выкупе) и зачислении средств,</w:t>
      </w:r>
      <w:r>
        <w:rPr>
          <w:sz w:val="20"/>
          <w:szCs w:val="20"/>
        </w:rPr>
        <w:t xml:space="preserve"> </w:t>
      </w:r>
      <w:r w:rsidRPr="0007386D">
        <w:rPr>
          <w:sz w:val="20"/>
          <w:szCs w:val="20"/>
        </w:rPr>
        <w:t>вырученных от его реализации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left="5220"/>
        <w:jc w:val="center"/>
      </w:pPr>
    </w:p>
    <w:p w:rsidR="0007386D" w:rsidRPr="008135DA" w:rsidRDefault="0007386D" w:rsidP="000738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5D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07386D" w:rsidRDefault="0007386D" w:rsidP="0007386D">
      <w:pPr>
        <w:pStyle w:val="ConsPlusNonformat"/>
      </w:pPr>
    </w:p>
    <w:p w:rsidR="0007386D" w:rsidRDefault="0007386D" w:rsidP="0007386D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8135DA">
        <w:rPr>
          <w:rFonts w:ascii="Times New Roman" w:hAnsi="Times New Roman" w:cs="Times New Roman"/>
          <w:sz w:val="24"/>
          <w:szCs w:val="24"/>
        </w:rPr>
        <w:t xml:space="preserve">В управление делами администрации </w:t>
      </w:r>
    </w:p>
    <w:p w:rsidR="0007386D" w:rsidRPr="008135DA" w:rsidRDefault="0007386D" w:rsidP="0007386D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8135DA">
        <w:rPr>
          <w:rFonts w:ascii="Times New Roman" w:hAnsi="Times New Roman" w:cs="Times New Roman"/>
          <w:sz w:val="24"/>
          <w:szCs w:val="24"/>
        </w:rPr>
        <w:t>Сегежского городского поселения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07386D" w:rsidRPr="0078076C" w:rsidRDefault="0007386D" w:rsidP="0007386D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7386D" w:rsidRPr="0078076C" w:rsidRDefault="0007386D" w:rsidP="0007386D">
      <w:pPr>
        <w:pStyle w:val="ConsPlusNonformat"/>
        <w:ind w:left="311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8076C">
        <w:rPr>
          <w:rFonts w:ascii="Times New Roman" w:hAnsi="Times New Roman" w:cs="Times New Roman"/>
          <w:sz w:val="24"/>
          <w:szCs w:val="24"/>
        </w:rPr>
        <w:t>ф.и.о., занимаемая должность)</w:t>
      </w:r>
      <w:proofErr w:type="gramEnd"/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78076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8076C">
        <w:rPr>
          <w:rFonts w:ascii="Times New Roman" w:hAnsi="Times New Roman" w:cs="Times New Roman"/>
          <w:sz w:val="24"/>
          <w:szCs w:val="24"/>
        </w:rPr>
        <w:t>ов) на ____________________________________________________________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8076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командировки, другого официального мероприятия, место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                 и дата проведения)</w:t>
      </w:r>
    </w:p>
    <w:p w:rsidR="0007386D" w:rsidRDefault="0007386D" w:rsidP="0007386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7386D" w:rsidRPr="003A6F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F8A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F8A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F8A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6F8A">
              <w:t xml:space="preserve">Стоимость в рублях </w:t>
            </w:r>
            <w:hyperlink w:anchor="Par128" w:history="1">
              <w:r w:rsidRPr="003A6F8A">
                <w:rPr>
                  <w:color w:val="0000FF"/>
                </w:rPr>
                <w:t>&lt;*&gt;</w:t>
              </w:r>
            </w:hyperlink>
          </w:p>
        </w:tc>
      </w:tr>
      <w:tr w:rsidR="0007386D" w:rsidRPr="003A6F8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  <w:r w:rsidRPr="003A6F8A">
              <w:t>1.</w:t>
            </w:r>
          </w:p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  <w:r w:rsidRPr="003A6F8A">
              <w:t>2.</w:t>
            </w:r>
          </w:p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  <w:r w:rsidRPr="003A6F8A">
              <w:t>3.</w:t>
            </w:r>
          </w:p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  <w:r w:rsidRPr="003A6F8A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7386D" w:rsidRPr="003A6F8A" w:rsidRDefault="0007386D" w:rsidP="00EE1E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7386D" w:rsidRPr="0078076C" w:rsidRDefault="0007386D" w:rsidP="0007386D">
      <w:pPr>
        <w:widowControl w:val="0"/>
        <w:autoSpaceDE w:val="0"/>
        <w:autoSpaceDN w:val="0"/>
        <w:adjustRightInd w:val="0"/>
        <w:jc w:val="both"/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386D" w:rsidRPr="0078076C" w:rsidRDefault="0007386D" w:rsidP="000738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076C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07386D" w:rsidRPr="0078076C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28"/>
      <w:bookmarkEnd w:id="9"/>
      <w:r>
        <w:t>&lt;*&gt; Заполняется при наличии документов, подтверждающих стоимость подарка.</w:t>
      </w:r>
    </w:p>
    <w:p w:rsidR="0007386D" w:rsidRDefault="0007386D" w:rsidP="0007386D">
      <w:pPr>
        <w:widowControl w:val="0"/>
        <w:autoSpaceDE w:val="0"/>
        <w:autoSpaceDN w:val="0"/>
        <w:adjustRightInd w:val="0"/>
        <w:ind w:firstLine="540"/>
        <w:jc w:val="both"/>
      </w:pPr>
    </w:p>
    <w:p w:rsidR="00D55C20" w:rsidRPr="00D55C20" w:rsidRDefault="00D55C20" w:rsidP="0007386D">
      <w:pPr>
        <w:jc w:val="center"/>
      </w:pPr>
    </w:p>
    <w:sectPr w:rsidR="00D55C20" w:rsidRPr="00D55C20" w:rsidSect="00F92681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1" w:rsidRDefault="004D0421">
      <w:r>
        <w:separator/>
      </w:r>
    </w:p>
  </w:endnote>
  <w:endnote w:type="continuationSeparator" w:id="0">
    <w:p w:rsidR="004D0421" w:rsidRDefault="004D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1" w:rsidRDefault="004D0421">
      <w:r>
        <w:separator/>
      </w:r>
    </w:p>
  </w:footnote>
  <w:footnote w:type="continuationSeparator" w:id="0">
    <w:p w:rsidR="004D0421" w:rsidRDefault="004D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B3" w:rsidRDefault="006162B3" w:rsidP="00A13E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62B3" w:rsidRDefault="006162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B3" w:rsidRDefault="006162B3" w:rsidP="00A13E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038">
      <w:rPr>
        <w:rStyle w:val="a8"/>
        <w:noProof/>
      </w:rPr>
      <w:t>2</w:t>
    </w:r>
    <w:r>
      <w:rPr>
        <w:rStyle w:val="a8"/>
      </w:rPr>
      <w:fldChar w:fldCharType="end"/>
    </w:r>
  </w:p>
  <w:p w:rsidR="006162B3" w:rsidRDefault="006162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5F3"/>
    <w:multiLevelType w:val="hybridMultilevel"/>
    <w:tmpl w:val="DBF01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C69E8"/>
    <w:multiLevelType w:val="hybridMultilevel"/>
    <w:tmpl w:val="89C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29E"/>
    <w:multiLevelType w:val="hybridMultilevel"/>
    <w:tmpl w:val="E0C4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4002AE"/>
    <w:multiLevelType w:val="hybridMultilevel"/>
    <w:tmpl w:val="C3A05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C4961"/>
    <w:multiLevelType w:val="hybridMultilevel"/>
    <w:tmpl w:val="A27A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551DB"/>
    <w:multiLevelType w:val="hybridMultilevel"/>
    <w:tmpl w:val="6910F22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3AA37B1"/>
    <w:multiLevelType w:val="hybridMultilevel"/>
    <w:tmpl w:val="C674D00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7CE"/>
    <w:rsid w:val="0003783C"/>
    <w:rsid w:val="0007019F"/>
    <w:rsid w:val="0007386D"/>
    <w:rsid w:val="000738A4"/>
    <w:rsid w:val="000A52F7"/>
    <w:rsid w:val="000C7E5F"/>
    <w:rsid w:val="000D233C"/>
    <w:rsid w:val="000E5041"/>
    <w:rsid w:val="0012236E"/>
    <w:rsid w:val="00144EE1"/>
    <w:rsid w:val="001943B5"/>
    <w:rsid w:val="001A4151"/>
    <w:rsid w:val="001D2851"/>
    <w:rsid w:val="00202760"/>
    <w:rsid w:val="00202A6B"/>
    <w:rsid w:val="00236004"/>
    <w:rsid w:val="00243759"/>
    <w:rsid w:val="002B4CDA"/>
    <w:rsid w:val="002B6D8C"/>
    <w:rsid w:val="002D3FBE"/>
    <w:rsid w:val="002E455F"/>
    <w:rsid w:val="00307515"/>
    <w:rsid w:val="00310411"/>
    <w:rsid w:val="003227BA"/>
    <w:rsid w:val="003571F5"/>
    <w:rsid w:val="00370812"/>
    <w:rsid w:val="0037512A"/>
    <w:rsid w:val="003C041F"/>
    <w:rsid w:val="003F08E1"/>
    <w:rsid w:val="003F544A"/>
    <w:rsid w:val="00476B4A"/>
    <w:rsid w:val="004C2D8A"/>
    <w:rsid w:val="004D0421"/>
    <w:rsid w:val="004D18C6"/>
    <w:rsid w:val="004F7E27"/>
    <w:rsid w:val="005036D3"/>
    <w:rsid w:val="0051071B"/>
    <w:rsid w:val="005115CA"/>
    <w:rsid w:val="0054470C"/>
    <w:rsid w:val="0054639F"/>
    <w:rsid w:val="0057491F"/>
    <w:rsid w:val="00593E97"/>
    <w:rsid w:val="005A4CFD"/>
    <w:rsid w:val="005C577D"/>
    <w:rsid w:val="005D2F96"/>
    <w:rsid w:val="005F6482"/>
    <w:rsid w:val="006162B3"/>
    <w:rsid w:val="00633987"/>
    <w:rsid w:val="00682CCB"/>
    <w:rsid w:val="006B6E48"/>
    <w:rsid w:val="006D4FFA"/>
    <w:rsid w:val="006D5D56"/>
    <w:rsid w:val="00700F4B"/>
    <w:rsid w:val="00715143"/>
    <w:rsid w:val="00725A49"/>
    <w:rsid w:val="00764A87"/>
    <w:rsid w:val="00796FD4"/>
    <w:rsid w:val="007B7D1C"/>
    <w:rsid w:val="007E6B12"/>
    <w:rsid w:val="007E776C"/>
    <w:rsid w:val="00834DC9"/>
    <w:rsid w:val="0084704A"/>
    <w:rsid w:val="00851605"/>
    <w:rsid w:val="00854406"/>
    <w:rsid w:val="00855920"/>
    <w:rsid w:val="0086232F"/>
    <w:rsid w:val="00862B38"/>
    <w:rsid w:val="008659EF"/>
    <w:rsid w:val="00867038"/>
    <w:rsid w:val="0088626E"/>
    <w:rsid w:val="0089464E"/>
    <w:rsid w:val="008C07B3"/>
    <w:rsid w:val="008F4AFD"/>
    <w:rsid w:val="00921977"/>
    <w:rsid w:val="00934F4A"/>
    <w:rsid w:val="00936A94"/>
    <w:rsid w:val="00937EA0"/>
    <w:rsid w:val="009454BC"/>
    <w:rsid w:val="009A5FAE"/>
    <w:rsid w:val="009A77B9"/>
    <w:rsid w:val="009D5678"/>
    <w:rsid w:val="00A13EE9"/>
    <w:rsid w:val="00A37C8D"/>
    <w:rsid w:val="00A924B4"/>
    <w:rsid w:val="00AD5C41"/>
    <w:rsid w:val="00B17046"/>
    <w:rsid w:val="00B65209"/>
    <w:rsid w:val="00B941C8"/>
    <w:rsid w:val="00BA489B"/>
    <w:rsid w:val="00BC53F8"/>
    <w:rsid w:val="00BD6741"/>
    <w:rsid w:val="00C03744"/>
    <w:rsid w:val="00C065C1"/>
    <w:rsid w:val="00C1719C"/>
    <w:rsid w:val="00C17C90"/>
    <w:rsid w:val="00C17EBD"/>
    <w:rsid w:val="00C649C5"/>
    <w:rsid w:val="00C83AA5"/>
    <w:rsid w:val="00C93364"/>
    <w:rsid w:val="00CD2C86"/>
    <w:rsid w:val="00CD4E4C"/>
    <w:rsid w:val="00CD503B"/>
    <w:rsid w:val="00CD67C1"/>
    <w:rsid w:val="00D37DEA"/>
    <w:rsid w:val="00D45FD1"/>
    <w:rsid w:val="00D47918"/>
    <w:rsid w:val="00D55C20"/>
    <w:rsid w:val="00D648B6"/>
    <w:rsid w:val="00D71B5E"/>
    <w:rsid w:val="00D73724"/>
    <w:rsid w:val="00D772DE"/>
    <w:rsid w:val="00D907CE"/>
    <w:rsid w:val="00DC15BC"/>
    <w:rsid w:val="00E04588"/>
    <w:rsid w:val="00E21903"/>
    <w:rsid w:val="00E44AF6"/>
    <w:rsid w:val="00E546C0"/>
    <w:rsid w:val="00E85A8A"/>
    <w:rsid w:val="00EA1BA2"/>
    <w:rsid w:val="00EB562F"/>
    <w:rsid w:val="00EB6DA9"/>
    <w:rsid w:val="00ED7319"/>
    <w:rsid w:val="00EE1E10"/>
    <w:rsid w:val="00EE55A9"/>
    <w:rsid w:val="00EF1B6A"/>
    <w:rsid w:val="00EF3BD1"/>
    <w:rsid w:val="00F4064E"/>
    <w:rsid w:val="00F4234B"/>
    <w:rsid w:val="00F821A2"/>
    <w:rsid w:val="00F9000C"/>
    <w:rsid w:val="00F92681"/>
    <w:rsid w:val="00FA4B41"/>
    <w:rsid w:val="00FA5DC6"/>
    <w:rsid w:val="00FB5F6C"/>
    <w:rsid w:val="00FD0A7A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a6">
    <w:name w:val="Balloon Text"/>
    <w:basedOn w:val="a"/>
    <w:semiHidden/>
    <w:rsid w:val="009454B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5107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071B"/>
  </w:style>
  <w:style w:type="paragraph" w:styleId="a9">
    <w:name w:val="Plain Text"/>
    <w:basedOn w:val="a"/>
    <w:rsid w:val="00715143"/>
    <w:rPr>
      <w:rFonts w:ascii="Courier New" w:hAnsi="Courier New"/>
      <w:sz w:val="20"/>
      <w:szCs w:val="20"/>
    </w:rPr>
  </w:style>
  <w:style w:type="table" w:styleId="aa">
    <w:name w:val="Table Grid"/>
    <w:basedOn w:val="a2"/>
    <w:rsid w:val="0071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5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5463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7386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10052</CharactersWithSpaces>
  <SharedDoc>false</SharedDoc>
  <HLinks>
    <vt:vector size="12" baseType="variant"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Гелана Семушина</cp:lastModifiedBy>
  <cp:revision>2</cp:revision>
  <cp:lastPrinted>2014-05-28T12:10:00Z</cp:lastPrinted>
  <dcterms:created xsi:type="dcterms:W3CDTF">2014-08-05T09:00:00Z</dcterms:created>
  <dcterms:modified xsi:type="dcterms:W3CDTF">2014-08-05T09:00:00Z</dcterms:modified>
</cp:coreProperties>
</file>